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B35D" w14:textId="382B84DF" w:rsidR="007A78C2" w:rsidRPr="00863547" w:rsidRDefault="007A78C2" w:rsidP="007A78C2">
      <w:pPr>
        <w:pStyle w:val="Sidhuvud"/>
        <w:spacing w:after="360"/>
        <w:jc w:val="center"/>
        <w:rPr>
          <w:b/>
          <w:i w:val="0"/>
          <w:color w:val="7F7F7F" w:themeColor="text1" w:themeTint="80"/>
          <w:sz w:val="18"/>
        </w:rPr>
      </w:pPr>
      <w:r>
        <w:rPr>
          <w:b/>
          <w:i w:val="0"/>
          <w:color w:val="7F7F7F" w:themeColor="text1" w:themeTint="80"/>
          <w:sz w:val="18"/>
          <w:lang w:bidi="sv-SE"/>
        </w:rPr>
        <w:t xml:space="preserve">!! Den här sidan ingår inte i mallen. </w:t>
      </w:r>
      <w:r w:rsidR="0077540F">
        <w:rPr>
          <w:b/>
          <w:i w:val="0"/>
          <w:color w:val="7F7F7F" w:themeColor="text1" w:themeTint="80"/>
          <w:sz w:val="18"/>
          <w:lang w:bidi="sv-SE"/>
        </w:rPr>
        <w:t>Ta bort</w:t>
      </w:r>
      <w:r>
        <w:rPr>
          <w:b/>
          <w:i w:val="0"/>
          <w:color w:val="7F7F7F" w:themeColor="text1" w:themeTint="80"/>
          <w:sz w:val="18"/>
          <w:lang w:bidi="sv-SE"/>
        </w:rPr>
        <w:t xml:space="preserve"> den innan dokumentet undertecknas</w:t>
      </w:r>
      <w:proofErr w:type="gramStart"/>
      <w:r>
        <w:rPr>
          <w:b/>
          <w:i w:val="0"/>
          <w:color w:val="7F7F7F" w:themeColor="text1" w:themeTint="80"/>
          <w:sz w:val="18"/>
          <w:lang w:bidi="sv-SE"/>
        </w:rPr>
        <w:t>. !!</w:t>
      </w:r>
      <w:proofErr w:type="gramEnd"/>
    </w:p>
    <w:p w14:paraId="53D5E155" w14:textId="4D4340F8" w:rsidR="007A78C2" w:rsidRPr="0077540F" w:rsidRDefault="007A78C2" w:rsidP="007A78C2">
      <w:pPr>
        <w:pStyle w:val="StyleStyleBodyTextAfter0ptVerdana"/>
        <w:spacing w:after="120"/>
        <w:rPr>
          <w:b/>
          <w:color w:val="7F7F7F" w:themeColor="text1" w:themeTint="80"/>
          <w:sz w:val="22"/>
          <w:szCs w:val="28"/>
        </w:rPr>
      </w:pPr>
      <w:r w:rsidRPr="006B7BAE">
        <w:rPr>
          <w:b/>
          <w:color w:val="7F7F7F" w:themeColor="text1" w:themeTint="80"/>
          <w:sz w:val="22"/>
          <w:szCs w:val="28"/>
          <w:lang w:bidi="sv-SE"/>
        </w:rPr>
        <w:t>Vad är den här mallen</w:t>
      </w:r>
      <w:r w:rsidR="0077540F">
        <w:rPr>
          <w:b/>
          <w:color w:val="7F7F7F" w:themeColor="text1" w:themeTint="80"/>
          <w:sz w:val="22"/>
          <w:szCs w:val="28"/>
          <w:lang w:bidi="sv-SE"/>
        </w:rPr>
        <w:t xml:space="preserve"> för något</w:t>
      </w:r>
      <w:r w:rsidRPr="006B7BAE">
        <w:rPr>
          <w:b/>
          <w:color w:val="7F7F7F" w:themeColor="text1" w:themeTint="80"/>
          <w:sz w:val="22"/>
          <w:szCs w:val="28"/>
          <w:lang w:bidi="sv-SE"/>
        </w:rPr>
        <w:t>?</w:t>
      </w:r>
    </w:p>
    <w:p w14:paraId="4F325EF5" w14:textId="4300BE86" w:rsidR="007A78C2" w:rsidRPr="0077540F" w:rsidRDefault="007A78C2" w:rsidP="007A78C2">
      <w:pPr>
        <w:pStyle w:val="StyleStyleBodyTextAfter0ptVerdana"/>
        <w:spacing w:after="120"/>
        <w:rPr>
          <w:color w:val="7F7F7F" w:themeColor="text1" w:themeTint="80"/>
          <w:sz w:val="18"/>
        </w:rPr>
      </w:pPr>
      <w:r w:rsidRPr="006B7BAE">
        <w:rPr>
          <w:color w:val="7F7F7F" w:themeColor="text1" w:themeTint="80"/>
          <w:sz w:val="18"/>
          <w:lang w:bidi="sv-SE"/>
        </w:rPr>
        <w:t xml:space="preserve">Detta är en icke-obligatorisk mall för komplement till lärandeavtal enligt Erasmus+ </w:t>
      </w:r>
      <w:r w:rsidR="0077540F">
        <w:rPr>
          <w:color w:val="7F7F7F" w:themeColor="text1" w:themeTint="80"/>
          <w:sz w:val="18"/>
          <w:lang w:bidi="sv-SE"/>
        </w:rPr>
        <w:t>Programområde</w:t>
      </w:r>
      <w:r w:rsidRPr="006B7BAE">
        <w:rPr>
          <w:color w:val="7F7F7F" w:themeColor="text1" w:themeTint="80"/>
          <w:sz w:val="18"/>
          <w:lang w:bidi="sv-SE"/>
        </w:rPr>
        <w:t xml:space="preserve"> 1. Mallen kan användas </w:t>
      </w:r>
      <w:r w:rsidR="0077540F">
        <w:rPr>
          <w:color w:val="7F7F7F" w:themeColor="text1" w:themeTint="80"/>
          <w:sz w:val="18"/>
          <w:lang w:bidi="sv-SE"/>
        </w:rPr>
        <w:t>vid</w:t>
      </w:r>
      <w:r w:rsidRPr="006B7BAE">
        <w:rPr>
          <w:color w:val="7F7F7F" w:themeColor="text1" w:themeTint="80"/>
          <w:sz w:val="18"/>
          <w:lang w:bidi="sv-SE"/>
        </w:rPr>
        <w:t xml:space="preserve"> mobilitet </w:t>
      </w:r>
      <w:r w:rsidR="0077540F">
        <w:rPr>
          <w:color w:val="7F7F7F" w:themeColor="text1" w:themeTint="80"/>
          <w:sz w:val="18"/>
          <w:lang w:bidi="sv-SE"/>
        </w:rPr>
        <w:t>för</w:t>
      </w:r>
      <w:r w:rsidRPr="006B7BAE">
        <w:rPr>
          <w:color w:val="7F7F7F" w:themeColor="text1" w:themeTint="80"/>
          <w:sz w:val="18"/>
          <w:lang w:bidi="sv-SE"/>
        </w:rPr>
        <w:t xml:space="preserve"> </w:t>
      </w:r>
      <w:r w:rsidR="0077540F">
        <w:rPr>
          <w:color w:val="7F7F7F" w:themeColor="text1" w:themeTint="80"/>
          <w:sz w:val="18"/>
          <w:u w:val="single"/>
          <w:lang w:bidi="sv-SE"/>
        </w:rPr>
        <w:t>enskilda</w:t>
      </w:r>
      <w:r w:rsidRPr="006B7BAE">
        <w:rPr>
          <w:color w:val="7F7F7F" w:themeColor="text1" w:themeTint="80"/>
          <w:sz w:val="18"/>
          <w:lang w:bidi="sv-SE"/>
        </w:rPr>
        <w:t xml:space="preserve"> </w:t>
      </w:r>
      <w:r w:rsidR="0077540F">
        <w:rPr>
          <w:color w:val="7F7F7F" w:themeColor="text1" w:themeTint="80"/>
          <w:sz w:val="18"/>
          <w:lang w:bidi="sv-SE"/>
        </w:rPr>
        <w:t>elever/studerande</w:t>
      </w:r>
      <w:r w:rsidRPr="006B7BAE">
        <w:rPr>
          <w:color w:val="7F7F7F" w:themeColor="text1" w:themeTint="80"/>
          <w:sz w:val="18"/>
          <w:lang w:bidi="sv-SE"/>
        </w:rPr>
        <w:t xml:space="preserve"> och personal inom skolutbildning, yrkesutbildning </w:t>
      </w:r>
      <w:r w:rsidR="0077540F">
        <w:rPr>
          <w:color w:val="7F7F7F" w:themeColor="text1" w:themeTint="80"/>
          <w:sz w:val="18"/>
          <w:lang w:bidi="sv-SE"/>
        </w:rPr>
        <w:t>och</w:t>
      </w:r>
      <w:r w:rsidRPr="006B7BAE">
        <w:rPr>
          <w:color w:val="7F7F7F" w:themeColor="text1" w:themeTint="80"/>
          <w:sz w:val="18"/>
          <w:lang w:bidi="sv-SE"/>
        </w:rPr>
        <w:t xml:space="preserve"> </w:t>
      </w:r>
      <w:r w:rsidR="0077540F">
        <w:rPr>
          <w:color w:val="7F7F7F" w:themeColor="text1" w:themeTint="80"/>
          <w:sz w:val="18"/>
          <w:lang w:bidi="sv-SE"/>
        </w:rPr>
        <w:t>vuxnas lärande</w:t>
      </w:r>
      <w:r w:rsidRPr="006B7BAE">
        <w:rPr>
          <w:color w:val="7F7F7F" w:themeColor="text1" w:themeTint="80"/>
          <w:sz w:val="18"/>
          <w:lang w:bidi="sv-SE"/>
        </w:rPr>
        <w:t>.</w:t>
      </w:r>
    </w:p>
    <w:p w14:paraId="5A71B81E" w14:textId="77777777" w:rsidR="007A78C2" w:rsidRPr="0077540F" w:rsidRDefault="007A78C2" w:rsidP="007A78C2">
      <w:pPr>
        <w:pStyle w:val="StyleStyleBodyTextAfter0ptVerdana"/>
        <w:spacing w:after="120"/>
        <w:rPr>
          <w:b/>
          <w:color w:val="7F7F7F" w:themeColor="text1" w:themeTint="80"/>
          <w:sz w:val="22"/>
          <w:szCs w:val="28"/>
        </w:rPr>
      </w:pPr>
      <w:r w:rsidRPr="006B7BAE">
        <w:rPr>
          <w:b/>
          <w:color w:val="7F7F7F" w:themeColor="text1" w:themeTint="80"/>
          <w:sz w:val="22"/>
          <w:szCs w:val="28"/>
          <w:lang w:bidi="sv-SE"/>
        </w:rPr>
        <w:t>Vad är ett komplement till lärandeavtal?</w:t>
      </w:r>
    </w:p>
    <w:p w14:paraId="57B12BF1" w14:textId="77E12712" w:rsidR="007A78C2" w:rsidRPr="0077540F" w:rsidRDefault="00597F24" w:rsidP="007A78C2">
      <w:pPr>
        <w:pStyle w:val="StyleStyleBodyTextAfter0ptVerdana"/>
        <w:spacing w:after="120"/>
        <w:rPr>
          <w:color w:val="7F7F7F" w:themeColor="text1" w:themeTint="80"/>
          <w:sz w:val="18"/>
        </w:rPr>
      </w:pPr>
      <w:r>
        <w:rPr>
          <w:color w:val="7F7F7F" w:themeColor="text1" w:themeTint="80"/>
          <w:sz w:val="18"/>
          <w:lang w:bidi="sv-SE"/>
        </w:rPr>
        <w:t>Inför varje aktivitet inom Erasmus+ upprättas ett lärandeavtal som definierar</w:t>
      </w:r>
      <w:r w:rsidR="0077540F">
        <w:rPr>
          <w:color w:val="7F7F7F" w:themeColor="text1" w:themeTint="80"/>
          <w:sz w:val="18"/>
          <w:lang w:bidi="sv-SE"/>
        </w:rPr>
        <w:t xml:space="preserve"> förväntade</w:t>
      </w:r>
      <w:r>
        <w:rPr>
          <w:color w:val="7F7F7F" w:themeColor="text1" w:themeTint="80"/>
          <w:sz w:val="18"/>
          <w:lang w:bidi="sv-SE"/>
        </w:rPr>
        <w:t xml:space="preserve"> läranderesulta</w:t>
      </w:r>
      <w:r w:rsidR="004E42D6">
        <w:rPr>
          <w:color w:val="7F7F7F" w:themeColor="text1" w:themeTint="80"/>
          <w:sz w:val="18"/>
          <w:lang w:bidi="sv-SE"/>
        </w:rPr>
        <w:t>t</w:t>
      </w:r>
      <w:r>
        <w:rPr>
          <w:color w:val="7F7F7F" w:themeColor="text1" w:themeTint="80"/>
          <w:sz w:val="18"/>
          <w:lang w:bidi="sv-SE"/>
        </w:rPr>
        <w:t>. Efter mobilitetsperioden utfärdas ett komplement till lärandeavtalet i syfte att dokumentera vad som faktiskt har uppnåtts.</w:t>
      </w:r>
    </w:p>
    <w:p w14:paraId="42EF9C9C" w14:textId="766169FA" w:rsidR="007A78C2" w:rsidRPr="0077540F" w:rsidRDefault="007A78C2" w:rsidP="007A78C2">
      <w:pPr>
        <w:pStyle w:val="StyleStyleBodyTextAfter0ptVerdana"/>
        <w:spacing w:after="120"/>
        <w:rPr>
          <w:color w:val="7F7F7F" w:themeColor="text1" w:themeTint="80"/>
          <w:sz w:val="18"/>
        </w:rPr>
      </w:pPr>
      <w:r w:rsidRPr="00056063">
        <w:rPr>
          <w:color w:val="7F7F7F" w:themeColor="text1" w:themeTint="80"/>
          <w:sz w:val="18"/>
          <w:lang w:bidi="sv-SE"/>
        </w:rPr>
        <w:t>Komplementet till lärandeavtalet är en del av en dokumentuppsättning som varje deltagare kan förvänta sig att få som en del av förberedelserna och uppföljningen av sin mobilitet. Denna uppsättning består i normalfallet av</w:t>
      </w:r>
      <w:r w:rsidR="0077540F" w:rsidRPr="0077540F">
        <w:rPr>
          <w:color w:val="7F7F7F" w:themeColor="text1" w:themeTint="80"/>
          <w:sz w:val="18"/>
          <w:lang w:bidi="sv-SE"/>
        </w:rPr>
        <w:t xml:space="preserve"> </w:t>
      </w:r>
      <w:r w:rsidR="0077540F">
        <w:rPr>
          <w:color w:val="7F7F7F" w:themeColor="text1" w:themeTint="80"/>
          <w:sz w:val="18"/>
          <w:lang w:bidi="sv-SE"/>
        </w:rPr>
        <w:t>följande dokument</w:t>
      </w:r>
      <w:r w:rsidRPr="00056063">
        <w:rPr>
          <w:color w:val="7F7F7F" w:themeColor="text1" w:themeTint="80"/>
          <w:sz w:val="18"/>
          <w:lang w:bidi="sv-SE"/>
        </w:rPr>
        <w:t>, med eventuella undantag beroende på typ av aktivitet och kontext:</w:t>
      </w:r>
    </w:p>
    <w:p w14:paraId="7D57E143" w14:textId="373F3848" w:rsidR="00597F24" w:rsidRPr="0077540F" w:rsidRDefault="00597F24" w:rsidP="00597F24">
      <w:pPr>
        <w:pStyle w:val="StyleStyleBodyTextAfter0ptVerdana"/>
        <w:numPr>
          <w:ilvl w:val="0"/>
          <w:numId w:val="21"/>
        </w:numPr>
        <w:spacing w:after="120"/>
        <w:ind w:left="357" w:hanging="357"/>
        <w:rPr>
          <w:color w:val="7F7F7F" w:themeColor="text1" w:themeTint="80"/>
          <w:sz w:val="18"/>
        </w:rPr>
      </w:pPr>
      <w:r w:rsidRPr="00056063">
        <w:rPr>
          <w:b/>
          <w:color w:val="7F7F7F" w:themeColor="text1" w:themeTint="80"/>
          <w:sz w:val="18"/>
          <w:lang w:bidi="sv-SE"/>
        </w:rPr>
        <w:t>Bidragsavtalet</w:t>
      </w:r>
      <w:r w:rsidRPr="00056063">
        <w:rPr>
          <w:color w:val="7F7F7F" w:themeColor="text1" w:themeTint="80"/>
          <w:sz w:val="18"/>
          <w:lang w:bidi="sv-SE"/>
        </w:rPr>
        <w:t xml:space="preserve"> mellan den sändande organisationen och deltagaren, </w:t>
      </w:r>
      <w:r w:rsidR="004E42D6">
        <w:rPr>
          <w:color w:val="7F7F7F" w:themeColor="text1" w:themeTint="80"/>
          <w:sz w:val="18"/>
          <w:lang w:bidi="sv-SE"/>
        </w:rPr>
        <w:t>där</w:t>
      </w:r>
      <w:r w:rsidR="002C168C">
        <w:rPr>
          <w:color w:val="7F7F7F" w:themeColor="text1" w:themeTint="80"/>
          <w:sz w:val="18"/>
          <w:lang w:bidi="sv-SE"/>
        </w:rPr>
        <w:t xml:space="preserve"> </w:t>
      </w:r>
      <w:r w:rsidR="004E42D6" w:rsidRPr="00056063">
        <w:rPr>
          <w:color w:val="7F7F7F" w:themeColor="text1" w:themeTint="80"/>
          <w:sz w:val="18"/>
          <w:lang w:bidi="sv-SE"/>
        </w:rPr>
        <w:t>det ekonomiska bidraget till deltagaren och det rättsliga ramverket för mobiliteten</w:t>
      </w:r>
      <w:r w:rsidR="004E42D6">
        <w:rPr>
          <w:color w:val="7F7F7F" w:themeColor="text1" w:themeTint="80"/>
          <w:sz w:val="18"/>
          <w:lang w:bidi="sv-SE"/>
        </w:rPr>
        <w:t xml:space="preserve"> fastställs</w:t>
      </w:r>
    </w:p>
    <w:p w14:paraId="2F69CA51" w14:textId="1C86E9BF" w:rsidR="00597F24" w:rsidRPr="0077540F" w:rsidRDefault="00597F24" w:rsidP="00597F24">
      <w:pPr>
        <w:pStyle w:val="StyleStyleBodyTextAfter0ptVerdana"/>
        <w:numPr>
          <w:ilvl w:val="0"/>
          <w:numId w:val="21"/>
        </w:numPr>
        <w:spacing w:after="120"/>
        <w:ind w:left="357" w:hanging="357"/>
        <w:rPr>
          <w:color w:val="7F7F7F" w:themeColor="text1" w:themeTint="80"/>
          <w:sz w:val="18"/>
        </w:rPr>
      </w:pPr>
      <w:r w:rsidRPr="00056063">
        <w:rPr>
          <w:b/>
          <w:color w:val="7F7F7F" w:themeColor="text1" w:themeTint="80"/>
          <w:sz w:val="18"/>
          <w:lang w:bidi="sv-SE"/>
        </w:rPr>
        <w:t>Lärandeavtalet</w:t>
      </w:r>
      <w:r w:rsidRPr="00056063">
        <w:rPr>
          <w:color w:val="7F7F7F" w:themeColor="text1" w:themeTint="80"/>
          <w:sz w:val="18"/>
          <w:lang w:bidi="sv-SE"/>
        </w:rPr>
        <w:t xml:space="preserve">, </w:t>
      </w:r>
      <w:r w:rsidR="004E42D6">
        <w:rPr>
          <w:color w:val="7F7F7F" w:themeColor="text1" w:themeTint="80"/>
          <w:sz w:val="18"/>
          <w:lang w:bidi="sv-SE"/>
        </w:rPr>
        <w:t>där det fastställs</w:t>
      </w:r>
      <w:r w:rsidR="004E42D6" w:rsidRPr="00056063">
        <w:rPr>
          <w:color w:val="7F7F7F" w:themeColor="text1" w:themeTint="80"/>
          <w:sz w:val="18"/>
          <w:lang w:bidi="sv-SE"/>
        </w:rPr>
        <w:t xml:space="preserve"> hur aktiviteterna </w:t>
      </w:r>
      <w:r w:rsidRPr="00056063">
        <w:rPr>
          <w:color w:val="7F7F7F" w:themeColor="text1" w:themeTint="80"/>
          <w:sz w:val="18"/>
          <w:lang w:bidi="sv-SE"/>
        </w:rPr>
        <w:t>inom mobiliteten ska genomföras och vilka läranderesultat som förväntas</w:t>
      </w:r>
    </w:p>
    <w:p w14:paraId="08834C63" w14:textId="71722DE1" w:rsidR="00597F24" w:rsidRPr="0077540F" w:rsidRDefault="00597F24" w:rsidP="00597F24">
      <w:pPr>
        <w:pStyle w:val="StyleStyleBodyTextAfter0ptVerdana"/>
        <w:numPr>
          <w:ilvl w:val="0"/>
          <w:numId w:val="21"/>
        </w:numPr>
        <w:spacing w:after="120"/>
        <w:ind w:left="357" w:hanging="357"/>
        <w:rPr>
          <w:color w:val="7F7F7F" w:themeColor="text1" w:themeTint="80"/>
          <w:sz w:val="18"/>
        </w:rPr>
      </w:pPr>
      <w:r>
        <w:rPr>
          <w:b/>
          <w:color w:val="7F7F7F" w:themeColor="text1" w:themeTint="80"/>
          <w:sz w:val="18"/>
          <w:lang w:bidi="sv-SE"/>
        </w:rPr>
        <w:t>Komplement till lärandeavtal</w:t>
      </w:r>
      <w:r>
        <w:rPr>
          <w:color w:val="7F7F7F" w:themeColor="text1" w:themeTint="80"/>
          <w:sz w:val="18"/>
          <w:lang w:bidi="sv-SE"/>
        </w:rPr>
        <w:t xml:space="preserve">, som utfärdas efter genomförd aktivitet och bekräftar att </w:t>
      </w:r>
      <w:r w:rsidR="004E42D6">
        <w:rPr>
          <w:color w:val="7F7F7F" w:themeColor="text1" w:themeTint="80"/>
          <w:sz w:val="18"/>
          <w:lang w:bidi="sv-SE"/>
        </w:rPr>
        <w:t xml:space="preserve">aktiviteten </w:t>
      </w:r>
      <w:r>
        <w:rPr>
          <w:color w:val="7F7F7F" w:themeColor="text1" w:themeTint="80"/>
          <w:sz w:val="18"/>
          <w:lang w:bidi="sv-SE"/>
        </w:rPr>
        <w:t xml:space="preserve">ägt rum enligt plan. </w:t>
      </w:r>
      <w:r w:rsidR="004E42D6">
        <w:rPr>
          <w:color w:val="7F7F7F" w:themeColor="text1" w:themeTint="80"/>
          <w:sz w:val="18"/>
          <w:lang w:bidi="sv-SE"/>
        </w:rPr>
        <w:t>Mallen</w:t>
      </w:r>
      <w:r>
        <w:rPr>
          <w:color w:val="7F7F7F" w:themeColor="text1" w:themeTint="80"/>
          <w:sz w:val="18"/>
          <w:lang w:bidi="sv-SE"/>
        </w:rPr>
        <w:t xml:space="preserve"> är utformad så att den uppfyller minimikraven på stöddokumentation enligt </w:t>
      </w:r>
      <w:r w:rsidR="00987CEA">
        <w:rPr>
          <w:color w:val="7F7F7F" w:themeColor="text1" w:themeTint="80"/>
          <w:sz w:val="18"/>
          <w:lang w:bidi="sv-SE"/>
        </w:rPr>
        <w:t>kontraktet</w:t>
      </w:r>
      <w:r>
        <w:rPr>
          <w:color w:val="7F7F7F" w:themeColor="text1" w:themeTint="80"/>
          <w:sz w:val="18"/>
          <w:lang w:bidi="sv-SE"/>
        </w:rPr>
        <w:t xml:space="preserve"> för </w:t>
      </w:r>
      <w:r w:rsidR="004E42D6">
        <w:rPr>
          <w:color w:val="7F7F7F" w:themeColor="text1" w:themeTint="80"/>
          <w:sz w:val="18"/>
          <w:lang w:bidi="sv-SE"/>
        </w:rPr>
        <w:t>ert</w:t>
      </w:r>
      <w:r>
        <w:rPr>
          <w:color w:val="7F7F7F" w:themeColor="text1" w:themeTint="80"/>
          <w:sz w:val="18"/>
          <w:lang w:bidi="sv-SE"/>
        </w:rPr>
        <w:t xml:space="preserve"> projekt</w:t>
      </w:r>
      <w:r w:rsidRPr="00987CEA">
        <w:rPr>
          <w:color w:val="7F7F7F" w:themeColor="text1" w:themeTint="80"/>
          <w:sz w:val="18"/>
          <w:lang w:bidi="sv-SE"/>
        </w:rPr>
        <w:t xml:space="preserve">. Komplement till </w:t>
      </w:r>
      <w:r w:rsidR="00987CEA" w:rsidRPr="00987CEA">
        <w:rPr>
          <w:color w:val="7F7F7F" w:themeColor="text1" w:themeTint="80"/>
          <w:sz w:val="18"/>
          <w:lang w:bidi="sv-SE"/>
        </w:rPr>
        <w:t>lärandeavtal</w:t>
      </w:r>
      <w:r>
        <w:rPr>
          <w:color w:val="7F7F7F" w:themeColor="text1" w:themeTint="80"/>
          <w:sz w:val="18"/>
          <w:lang w:bidi="sv-SE"/>
        </w:rPr>
        <w:t xml:space="preserve"> </w:t>
      </w:r>
      <w:r w:rsidR="004E42D6">
        <w:rPr>
          <w:color w:val="7F7F7F" w:themeColor="text1" w:themeTint="80"/>
          <w:sz w:val="18"/>
          <w:lang w:bidi="sv-SE"/>
        </w:rPr>
        <w:t>behövs inte</w:t>
      </w:r>
      <w:r>
        <w:rPr>
          <w:color w:val="7F7F7F" w:themeColor="text1" w:themeTint="80"/>
          <w:sz w:val="18"/>
          <w:lang w:bidi="sv-SE"/>
        </w:rPr>
        <w:t xml:space="preserve"> om andra dokument som uppfyller samma krav</w:t>
      </w:r>
      <w:r w:rsidR="004E42D6">
        <w:rPr>
          <w:color w:val="7F7F7F" w:themeColor="text1" w:themeTint="80"/>
          <w:sz w:val="18"/>
          <w:lang w:bidi="sv-SE"/>
        </w:rPr>
        <w:t xml:space="preserve"> har utfärdats</w:t>
      </w:r>
      <w:r>
        <w:rPr>
          <w:color w:val="7F7F7F" w:themeColor="text1" w:themeTint="80"/>
          <w:sz w:val="18"/>
          <w:lang w:bidi="sv-SE"/>
        </w:rPr>
        <w:t>.</w:t>
      </w:r>
    </w:p>
    <w:p w14:paraId="301625F7" w14:textId="77777777" w:rsidR="00597F24" w:rsidRPr="0077540F" w:rsidRDefault="00597F24" w:rsidP="00597F24">
      <w:pPr>
        <w:pStyle w:val="StyleStyleBodyTextAfter0ptVerdana"/>
        <w:numPr>
          <w:ilvl w:val="0"/>
          <w:numId w:val="21"/>
        </w:numPr>
        <w:spacing w:after="120"/>
        <w:ind w:left="357" w:hanging="357"/>
        <w:rPr>
          <w:color w:val="7F7F7F" w:themeColor="text1" w:themeTint="80"/>
          <w:sz w:val="18"/>
        </w:rPr>
      </w:pPr>
      <w:r w:rsidRPr="00C03FD6">
        <w:rPr>
          <w:b/>
          <w:color w:val="7F7F7F" w:themeColor="text1" w:themeTint="80"/>
          <w:sz w:val="18"/>
          <w:lang w:bidi="sv-SE"/>
        </w:rPr>
        <w:t xml:space="preserve">Europass </w:t>
      </w:r>
      <w:proofErr w:type="spellStart"/>
      <w:r w:rsidRPr="00C03FD6">
        <w:rPr>
          <w:b/>
          <w:color w:val="7F7F7F" w:themeColor="text1" w:themeTint="80"/>
          <w:sz w:val="18"/>
          <w:lang w:bidi="sv-SE"/>
        </w:rPr>
        <w:t>Mobility</w:t>
      </w:r>
      <w:proofErr w:type="spellEnd"/>
      <w:r w:rsidRPr="00C03FD6">
        <w:rPr>
          <w:color w:val="7F7F7F" w:themeColor="text1" w:themeTint="80"/>
          <w:sz w:val="18"/>
          <w:lang w:bidi="sv-SE"/>
        </w:rPr>
        <w:t xml:space="preserve"> är ett standardiserat dokument som beskriver vilka läranderesultat som har uppnåtts under en mobilitetsperiod. Europeiska kommissionen rekommenderar att Europass-formatet används inom Erasmus+. Europass </w:t>
      </w:r>
      <w:proofErr w:type="spellStart"/>
      <w:r w:rsidRPr="00C03FD6">
        <w:rPr>
          <w:color w:val="7F7F7F" w:themeColor="text1" w:themeTint="80"/>
          <w:sz w:val="18"/>
          <w:lang w:bidi="sv-SE"/>
        </w:rPr>
        <w:t>Mobility</w:t>
      </w:r>
      <w:proofErr w:type="spellEnd"/>
      <w:r w:rsidRPr="00C03FD6">
        <w:rPr>
          <w:color w:val="7F7F7F" w:themeColor="text1" w:themeTint="80"/>
          <w:sz w:val="18"/>
          <w:lang w:bidi="sv-SE"/>
        </w:rPr>
        <w:t xml:space="preserve"> kan kompletteras eller ersättas av andra dokument, inklusive nationella meritdokument, om detta är nödvändigt med anledning av aktivitetens format eller andra begränsningar.</w:t>
      </w:r>
    </w:p>
    <w:p w14:paraId="5CBB50D1" w14:textId="77777777" w:rsidR="00597F24" w:rsidRPr="0077540F" w:rsidRDefault="00597F24" w:rsidP="00597F24">
      <w:pPr>
        <w:pStyle w:val="StyleStyleBodyTextAfter0ptVerdana"/>
        <w:numPr>
          <w:ilvl w:val="0"/>
          <w:numId w:val="21"/>
        </w:numPr>
        <w:spacing w:after="240"/>
        <w:ind w:left="357" w:hanging="357"/>
        <w:jc w:val="left"/>
        <w:rPr>
          <w:color w:val="7F7F7F" w:themeColor="text1" w:themeTint="80"/>
          <w:sz w:val="18"/>
        </w:rPr>
      </w:pPr>
      <w:r w:rsidRPr="00056063">
        <w:rPr>
          <w:b/>
          <w:color w:val="7F7F7F" w:themeColor="text1" w:themeTint="80"/>
          <w:sz w:val="18"/>
          <w:lang w:bidi="sv-SE"/>
        </w:rPr>
        <w:t xml:space="preserve">Deltagarrapport </w:t>
      </w:r>
      <w:r w:rsidRPr="00056063">
        <w:rPr>
          <w:color w:val="7F7F7F" w:themeColor="text1" w:themeTint="80"/>
          <w:sz w:val="18"/>
          <w:lang w:bidi="sv-SE"/>
        </w:rPr>
        <w:t xml:space="preserve">– ett obligatoriskt </w:t>
      </w:r>
      <w:proofErr w:type="spellStart"/>
      <w:r w:rsidRPr="00056063">
        <w:rPr>
          <w:color w:val="7F7F7F" w:themeColor="text1" w:themeTint="80"/>
          <w:sz w:val="18"/>
          <w:lang w:bidi="sv-SE"/>
        </w:rPr>
        <w:t>onlineformulär</w:t>
      </w:r>
      <w:proofErr w:type="spellEnd"/>
      <w:r w:rsidRPr="00056063">
        <w:rPr>
          <w:color w:val="7F7F7F" w:themeColor="text1" w:themeTint="80"/>
          <w:sz w:val="18"/>
          <w:lang w:bidi="sv-SE"/>
        </w:rPr>
        <w:t xml:space="preserve"> med frågor som skickas efter mobiliteten i syfte att inhämta information om deltagarens resultat och nöjdhet.</w:t>
      </w:r>
    </w:p>
    <w:p w14:paraId="191844D5" w14:textId="77777777" w:rsidR="007A78C2" w:rsidRPr="0077540F" w:rsidRDefault="007A78C2" w:rsidP="007A78C2">
      <w:pPr>
        <w:pStyle w:val="StyleStyleBodyTextAfter0ptVerdana"/>
        <w:spacing w:after="120"/>
        <w:rPr>
          <w:b/>
          <w:color w:val="7F7F7F" w:themeColor="text1" w:themeTint="80"/>
          <w:sz w:val="22"/>
          <w:szCs w:val="28"/>
        </w:rPr>
      </w:pPr>
      <w:r w:rsidRPr="006B7BAE">
        <w:rPr>
          <w:b/>
          <w:color w:val="7F7F7F" w:themeColor="text1" w:themeTint="80"/>
          <w:sz w:val="22"/>
          <w:szCs w:val="28"/>
          <w:lang w:bidi="sv-SE"/>
        </w:rPr>
        <w:t>Måste det finnas ett komplement till lärandeavtalet?</w:t>
      </w:r>
    </w:p>
    <w:p w14:paraId="5315703A" w14:textId="4FD585C9" w:rsidR="007A78C2" w:rsidRPr="0077540F" w:rsidRDefault="00597F24" w:rsidP="007A78C2">
      <w:pPr>
        <w:pStyle w:val="StyleStyleBodyTextAfter0ptVerdana"/>
        <w:spacing w:after="120"/>
        <w:rPr>
          <w:color w:val="7F7F7F" w:themeColor="text1" w:themeTint="80"/>
          <w:sz w:val="18"/>
        </w:rPr>
      </w:pPr>
      <w:r w:rsidRPr="00987CEA">
        <w:rPr>
          <w:color w:val="7F7F7F" w:themeColor="text1" w:themeTint="80"/>
          <w:sz w:val="18"/>
          <w:lang w:bidi="sv-SE"/>
        </w:rPr>
        <w:t>I standard</w:t>
      </w:r>
      <w:r w:rsidR="00987CEA" w:rsidRPr="00987CEA">
        <w:rPr>
          <w:color w:val="7F7F7F" w:themeColor="text1" w:themeTint="80"/>
          <w:sz w:val="18"/>
          <w:lang w:bidi="sv-SE"/>
        </w:rPr>
        <w:t>kontraktet</w:t>
      </w:r>
      <w:r w:rsidR="00987CEA">
        <w:rPr>
          <w:color w:val="7F7F7F" w:themeColor="text1" w:themeTint="80"/>
          <w:sz w:val="18"/>
          <w:lang w:bidi="sv-SE"/>
        </w:rPr>
        <w:t xml:space="preserve"> </w:t>
      </w:r>
      <w:r>
        <w:rPr>
          <w:color w:val="7F7F7F" w:themeColor="text1" w:themeTint="80"/>
          <w:sz w:val="18"/>
          <w:lang w:bidi="sv-SE"/>
        </w:rPr>
        <w:t>för projekt inom Erasmus+ krävs följande styrkande dokument för att kunna erhålla ekonomiskt bidrag för individuell mobilitet:</w:t>
      </w:r>
    </w:p>
    <w:p w14:paraId="787F3A88" w14:textId="77777777"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bidi="sv-SE"/>
        </w:rPr>
        <w:t>Styrkande dokument: intyg om närvaro vid aktiviteter, i form av ett eller flera dokument som anger deltagarens namn och läranderesultat, liksom aktivitetens start- och slutdatum.</w:t>
      </w:r>
      <w:r w:rsidRPr="006F3B9E">
        <w:rPr>
          <w:lang w:bidi="sv-SE"/>
        </w:rPr>
        <w:t xml:space="preserve"> </w:t>
      </w:r>
      <w:r w:rsidRPr="006F3B9E">
        <w:rPr>
          <w:i/>
          <w:color w:val="7F7F7F" w:themeColor="text1" w:themeTint="80"/>
          <w:sz w:val="18"/>
          <w:lang w:bidi="sv-SE"/>
        </w:rPr>
        <w:t>Om det finns medföljande personer som har hjälpt deltagarna under aktiviteten, ska även deras namn och vistelsetid anges. De styrkande dokumenten ska undertecknas av den mottagande organisationen och deltagaren.</w:t>
      </w:r>
    </w:p>
    <w:p w14:paraId="43F56EF7" w14:textId="77777777" w:rsidR="007A78C2" w:rsidRPr="0077540F" w:rsidRDefault="00597F24" w:rsidP="007A78C2">
      <w:pPr>
        <w:pStyle w:val="StyleStyleBodyTextAfter0ptVerdana"/>
        <w:spacing w:after="120"/>
        <w:rPr>
          <w:color w:val="7F7F7F" w:themeColor="text1" w:themeTint="80"/>
          <w:sz w:val="18"/>
        </w:rPr>
      </w:pPr>
      <w:r>
        <w:rPr>
          <w:color w:val="7F7F7F" w:themeColor="text1" w:themeTint="80"/>
          <w:sz w:val="18"/>
          <w:lang w:bidi="sv-SE"/>
        </w:rPr>
        <w:t>Det är alltså obligatoriskt att dokumentera läranderesultat för varje deltagare, men det måste inte ske med just den här mallen. Syftet med den här mallen är att fungera som ett snabbt och tillförlitligt sätt att uppfylla ovanstående krav i de situationer där det inte finns några särskilda meritdokument (</w:t>
      </w:r>
      <w:proofErr w:type="gramStart"/>
      <w:r>
        <w:rPr>
          <w:color w:val="7F7F7F" w:themeColor="text1" w:themeTint="80"/>
          <w:sz w:val="18"/>
          <w:lang w:bidi="sv-SE"/>
        </w:rPr>
        <w:t>t.ex.</w:t>
      </w:r>
      <w:proofErr w:type="gramEnd"/>
      <w:r>
        <w:rPr>
          <w:color w:val="7F7F7F" w:themeColor="text1" w:themeTint="80"/>
          <w:sz w:val="18"/>
          <w:lang w:bidi="sv-SE"/>
        </w:rPr>
        <w:t xml:space="preserve"> Europass </w:t>
      </w:r>
      <w:proofErr w:type="spellStart"/>
      <w:r>
        <w:rPr>
          <w:color w:val="7F7F7F" w:themeColor="text1" w:themeTint="80"/>
          <w:sz w:val="18"/>
          <w:lang w:bidi="sv-SE"/>
        </w:rPr>
        <w:t>Mobility</w:t>
      </w:r>
      <w:proofErr w:type="spellEnd"/>
      <w:r>
        <w:rPr>
          <w:color w:val="7F7F7F" w:themeColor="text1" w:themeTint="80"/>
          <w:sz w:val="18"/>
          <w:lang w:bidi="sv-SE"/>
        </w:rPr>
        <w:t>) eller om sådant håller på att utfärdas.</w:t>
      </w:r>
    </w:p>
    <w:p w14:paraId="39AEC170" w14:textId="77777777" w:rsidR="007A78C2" w:rsidRPr="0077540F" w:rsidRDefault="007A78C2" w:rsidP="007A78C2">
      <w:pPr>
        <w:pStyle w:val="StyleStyleBodyTextAfter0ptVerdana"/>
        <w:spacing w:after="120"/>
        <w:rPr>
          <w:b/>
          <w:color w:val="7F7F7F" w:themeColor="text1" w:themeTint="80"/>
          <w:sz w:val="22"/>
          <w:szCs w:val="28"/>
        </w:rPr>
      </w:pPr>
      <w:r w:rsidRPr="006B7BAE">
        <w:rPr>
          <w:b/>
          <w:color w:val="7F7F7F" w:themeColor="text1" w:themeTint="80"/>
          <w:sz w:val="22"/>
          <w:szCs w:val="28"/>
          <w:lang w:bidi="sv-SE"/>
        </w:rPr>
        <w:t>Hur används mallen?</w:t>
      </w:r>
    </w:p>
    <w:p w14:paraId="003FB903" w14:textId="6D0DF7EF" w:rsidR="007A78C2" w:rsidRPr="0077540F" w:rsidRDefault="007A78C2" w:rsidP="007A78C2">
      <w:pPr>
        <w:pStyle w:val="StyleStyleBodyTextAfter0ptVerdana"/>
        <w:spacing w:after="120"/>
        <w:rPr>
          <w:color w:val="7F7F7F" w:themeColor="text1" w:themeTint="80"/>
          <w:sz w:val="18"/>
        </w:rPr>
      </w:pPr>
      <w:r w:rsidRPr="006B7BAE">
        <w:rPr>
          <w:color w:val="7F7F7F" w:themeColor="text1" w:themeTint="80"/>
          <w:sz w:val="18"/>
          <w:lang w:bidi="sv-SE"/>
        </w:rPr>
        <w:t>Om du vill använda mallen, fyll</w:t>
      </w:r>
      <w:r w:rsidR="004E42D6">
        <w:rPr>
          <w:color w:val="7F7F7F" w:themeColor="text1" w:themeTint="80"/>
          <w:sz w:val="18"/>
          <w:lang w:bidi="sv-SE"/>
        </w:rPr>
        <w:t>er du</w:t>
      </w:r>
      <w:r w:rsidRPr="006B7BAE">
        <w:rPr>
          <w:color w:val="7F7F7F" w:themeColor="text1" w:themeTint="80"/>
          <w:sz w:val="18"/>
          <w:lang w:bidi="sv-SE"/>
        </w:rPr>
        <w:t xml:space="preserve"> i uppgifterna </w:t>
      </w:r>
      <w:r w:rsidR="00C30928">
        <w:rPr>
          <w:color w:val="7F7F7F" w:themeColor="text1" w:themeTint="80"/>
          <w:sz w:val="18"/>
          <w:lang w:bidi="sv-SE"/>
        </w:rPr>
        <w:t>under</w:t>
      </w:r>
      <w:r w:rsidRPr="006B7BAE">
        <w:rPr>
          <w:color w:val="7F7F7F" w:themeColor="text1" w:themeTint="80"/>
          <w:sz w:val="18"/>
          <w:lang w:bidi="sv-SE"/>
        </w:rPr>
        <w:t xml:space="preserve"> respektive </w:t>
      </w:r>
      <w:r w:rsidR="00C30928">
        <w:rPr>
          <w:color w:val="7F7F7F" w:themeColor="text1" w:themeTint="80"/>
          <w:sz w:val="18"/>
          <w:lang w:bidi="sv-SE"/>
        </w:rPr>
        <w:t>punkt</w:t>
      </w:r>
      <w:r w:rsidRPr="006B7BAE">
        <w:rPr>
          <w:color w:val="7F7F7F" w:themeColor="text1" w:themeTint="80"/>
          <w:sz w:val="18"/>
          <w:lang w:bidi="sv-SE"/>
        </w:rPr>
        <w:t xml:space="preserve">. Mallen innehåller detaljerade instruktioner och hjälp i </w:t>
      </w:r>
      <w:r w:rsidRPr="006B7BAE">
        <w:rPr>
          <w:color w:val="7F7F7F" w:themeColor="text1" w:themeTint="80"/>
          <w:sz w:val="18"/>
          <w:highlight w:val="lightGray"/>
          <w:lang w:bidi="sv-SE"/>
        </w:rPr>
        <w:t>[hakparenteser med grå bakgrund]</w:t>
      </w:r>
      <w:r w:rsidRPr="006B7BAE">
        <w:rPr>
          <w:color w:val="7F7F7F" w:themeColor="text1" w:themeTint="80"/>
          <w:sz w:val="18"/>
          <w:lang w:bidi="sv-SE"/>
        </w:rPr>
        <w:t>. Text</w:t>
      </w:r>
      <w:r w:rsidR="00C30928">
        <w:rPr>
          <w:color w:val="7F7F7F" w:themeColor="text1" w:themeTint="80"/>
          <w:sz w:val="18"/>
          <w:lang w:bidi="sv-SE"/>
        </w:rPr>
        <w:t>erna</w:t>
      </w:r>
      <w:r w:rsidRPr="006B7BAE">
        <w:rPr>
          <w:color w:val="7F7F7F" w:themeColor="text1" w:themeTint="80"/>
          <w:sz w:val="18"/>
          <w:lang w:bidi="sv-SE"/>
        </w:rPr>
        <w:t xml:space="preserve"> med grå bakgrund</w:t>
      </w:r>
      <w:r w:rsidR="00C30928">
        <w:rPr>
          <w:color w:val="7F7F7F" w:themeColor="text1" w:themeTint="80"/>
          <w:sz w:val="18"/>
          <w:lang w:bidi="sv-SE"/>
        </w:rPr>
        <w:t xml:space="preserve"> och </w:t>
      </w:r>
      <w:r w:rsidRPr="006B7BAE">
        <w:rPr>
          <w:color w:val="7F7F7F" w:themeColor="text1" w:themeTint="80"/>
          <w:sz w:val="18"/>
          <w:lang w:bidi="sv-SE"/>
        </w:rPr>
        <w:t xml:space="preserve">denna förstasida ska </w:t>
      </w:r>
      <w:r w:rsidR="00C30928">
        <w:rPr>
          <w:color w:val="7F7F7F" w:themeColor="text1" w:themeTint="80"/>
          <w:sz w:val="18"/>
          <w:lang w:bidi="sv-SE"/>
        </w:rPr>
        <w:t>tas bort</w:t>
      </w:r>
      <w:r w:rsidRPr="006B7BAE">
        <w:rPr>
          <w:color w:val="7F7F7F" w:themeColor="text1" w:themeTint="80"/>
          <w:sz w:val="18"/>
          <w:lang w:bidi="sv-SE"/>
        </w:rPr>
        <w:t xml:space="preserve"> innan dokumentet </w:t>
      </w:r>
      <w:r w:rsidR="00C30928">
        <w:rPr>
          <w:color w:val="7F7F7F" w:themeColor="text1" w:themeTint="80"/>
          <w:sz w:val="18"/>
          <w:lang w:bidi="sv-SE"/>
        </w:rPr>
        <w:t>undertecknas</w:t>
      </w:r>
      <w:r w:rsidRPr="006B7BAE">
        <w:rPr>
          <w:color w:val="7F7F7F" w:themeColor="text1" w:themeTint="80"/>
          <w:sz w:val="18"/>
          <w:lang w:bidi="sv-SE"/>
        </w:rPr>
        <w:t>.</w:t>
      </w:r>
    </w:p>
    <w:p w14:paraId="27A95AF8" w14:textId="77777777" w:rsidR="007A78C2" w:rsidRPr="0077540F" w:rsidRDefault="007A78C2" w:rsidP="007A78C2">
      <w:pPr>
        <w:pStyle w:val="StyleStyleBodyTextAfter0ptVerdana"/>
        <w:spacing w:after="120"/>
        <w:rPr>
          <w:b/>
          <w:color w:val="7F7F7F" w:themeColor="text1" w:themeTint="80"/>
          <w:sz w:val="22"/>
          <w:szCs w:val="28"/>
        </w:rPr>
      </w:pPr>
      <w:r>
        <w:rPr>
          <w:b/>
          <w:color w:val="7F7F7F" w:themeColor="text1" w:themeTint="80"/>
          <w:sz w:val="22"/>
          <w:szCs w:val="28"/>
          <w:lang w:bidi="sv-SE"/>
        </w:rPr>
        <w:t>Vidare uppföljning av mobilitetsaktiviteter</w:t>
      </w:r>
    </w:p>
    <w:p w14:paraId="27139C63" w14:textId="667E75E5" w:rsidR="007A78C2" w:rsidRPr="0077540F" w:rsidRDefault="007A78C2" w:rsidP="007A78C2">
      <w:pPr>
        <w:pStyle w:val="StyleStyleBodyTextAfter0ptVerdana"/>
        <w:spacing w:after="120"/>
        <w:rPr>
          <w:color w:val="7F7F7F" w:themeColor="text1" w:themeTint="80"/>
          <w:sz w:val="18"/>
        </w:rPr>
      </w:pPr>
      <w:r>
        <w:rPr>
          <w:color w:val="7F7F7F" w:themeColor="text1" w:themeTint="80"/>
          <w:sz w:val="18"/>
          <w:lang w:bidi="sv-SE"/>
        </w:rPr>
        <w:t>Förutom att garantera tillgodoräknande ska sändande organisation även uppmuntra deltagarna att kommunicera sina erfarenheter av mobiliteten med allmänhet</w:t>
      </w:r>
      <w:r w:rsidR="00C30928">
        <w:rPr>
          <w:color w:val="7F7F7F" w:themeColor="text1" w:themeTint="80"/>
          <w:sz w:val="18"/>
          <w:lang w:bidi="sv-SE"/>
        </w:rPr>
        <w:t>en</w:t>
      </w:r>
      <w:r>
        <w:rPr>
          <w:color w:val="7F7F7F" w:themeColor="text1" w:themeTint="80"/>
          <w:sz w:val="18"/>
          <w:lang w:bidi="sv-SE"/>
        </w:rPr>
        <w:t xml:space="preserve"> och </w:t>
      </w:r>
      <w:r w:rsidR="00C30928">
        <w:rPr>
          <w:color w:val="7F7F7F" w:themeColor="text1" w:themeTint="80"/>
          <w:sz w:val="18"/>
          <w:lang w:bidi="sv-SE"/>
        </w:rPr>
        <w:t xml:space="preserve">med </w:t>
      </w:r>
      <w:r>
        <w:rPr>
          <w:color w:val="7F7F7F" w:themeColor="text1" w:themeTint="80"/>
          <w:sz w:val="18"/>
          <w:lang w:bidi="sv-SE"/>
        </w:rPr>
        <w:t xml:space="preserve">kolleger, samt </w:t>
      </w:r>
      <w:r w:rsidR="00C30928">
        <w:rPr>
          <w:color w:val="7F7F7F" w:themeColor="text1" w:themeTint="80"/>
          <w:sz w:val="18"/>
          <w:lang w:bidi="sv-SE"/>
        </w:rPr>
        <w:t xml:space="preserve">att </w:t>
      </w:r>
      <w:r>
        <w:rPr>
          <w:color w:val="7F7F7F" w:themeColor="text1" w:themeTint="80"/>
          <w:sz w:val="18"/>
          <w:lang w:bidi="sv-SE"/>
        </w:rPr>
        <w:t xml:space="preserve">delta i </w:t>
      </w:r>
      <w:r>
        <w:rPr>
          <w:color w:val="7F7F7F" w:themeColor="text1" w:themeTint="80"/>
          <w:sz w:val="18"/>
          <w:lang w:bidi="sv-SE"/>
        </w:rPr>
        <w:lastRenderedPageBreak/>
        <w:t xml:space="preserve">aktiviteter för </w:t>
      </w:r>
      <w:proofErr w:type="spellStart"/>
      <w:r>
        <w:rPr>
          <w:color w:val="7F7F7F" w:themeColor="text1" w:themeTint="80"/>
          <w:sz w:val="18"/>
          <w:lang w:bidi="sv-SE"/>
        </w:rPr>
        <w:t>Erasmus+alumner</w:t>
      </w:r>
      <w:proofErr w:type="spellEnd"/>
      <w:r>
        <w:rPr>
          <w:color w:val="7F7F7F" w:themeColor="text1" w:themeTint="80"/>
          <w:sz w:val="18"/>
          <w:lang w:bidi="sv-SE"/>
        </w:rPr>
        <w:t xml:space="preserve"> (kontakta nationellt programkontor för mer information om dessa möjligheter).</w:t>
      </w:r>
      <w:r w:rsidRPr="006B7BAE">
        <w:rPr>
          <w:color w:val="7F7F7F" w:themeColor="text1" w:themeTint="80"/>
          <w:sz w:val="18"/>
          <w:lang w:bidi="sv-SE"/>
        </w:rPr>
        <w:br w:type="page"/>
      </w:r>
    </w:p>
    <w:p w14:paraId="36633DFC"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bidi="sv-SE"/>
        </w:rPr>
        <w:lastRenderedPageBreak/>
        <w:t xml:space="preserve">Komplement till Erasmus+ lärandeavtal </w:t>
      </w:r>
    </w:p>
    <w:p w14:paraId="184DB2FB" w14:textId="77777777" w:rsidR="0063645A" w:rsidRPr="002F19BB" w:rsidRDefault="0063645A" w:rsidP="0063645A">
      <w:pPr>
        <w:pStyle w:val="Rubrik1"/>
      </w:pPr>
      <w:r>
        <w:rPr>
          <w:lang w:bidi="sv-SE"/>
        </w:rPr>
        <w:t>Syfte</w:t>
      </w:r>
    </w:p>
    <w:p w14:paraId="77D81721" w14:textId="0C0E5504" w:rsidR="007C68DF" w:rsidRPr="0077540F" w:rsidRDefault="007C68DF" w:rsidP="0063645A">
      <w:pPr>
        <w:pStyle w:val="StyleStyleBodyTextAfter0ptVerdana"/>
        <w:spacing w:before="240" w:after="240"/>
      </w:pPr>
      <w:r w:rsidRPr="00EF70F0">
        <w:rPr>
          <w:highlight w:val="lightGray"/>
          <w:lang w:bidi="sv-SE"/>
        </w:rPr>
        <w:t xml:space="preserve">[Använd den här texten om lärandeavtalet har genomförts utan ändringar:] </w:t>
      </w:r>
      <w:r w:rsidR="00295B32" w:rsidRPr="00430DBB">
        <w:rPr>
          <w:lang w:bidi="sv-SE"/>
        </w:rPr>
        <w:t>Underteckna</w:t>
      </w:r>
      <w:r w:rsidR="00430DBB" w:rsidRPr="00430DBB">
        <w:rPr>
          <w:lang w:bidi="sv-SE"/>
        </w:rPr>
        <w:t>n</w:t>
      </w:r>
      <w:r w:rsidR="00295B32" w:rsidRPr="00430DBB">
        <w:rPr>
          <w:lang w:bidi="sv-SE"/>
        </w:rPr>
        <w:t>de parter</w:t>
      </w:r>
      <w:r w:rsidR="00295B32" w:rsidRPr="00295B32">
        <w:rPr>
          <w:lang w:bidi="sv-SE"/>
        </w:rPr>
        <w:t xml:space="preserve"> bekräftar att deltagaren har deltagit i den mobilitet för lärande som beskrivs i bifogat Erasmus+ lärandeavtal, och har uppnått de läranderesultat som specificeras.</w:t>
      </w:r>
    </w:p>
    <w:p w14:paraId="37FC45EC" w14:textId="1CE02E02" w:rsidR="00295B32" w:rsidRPr="0077540F" w:rsidRDefault="007C68DF" w:rsidP="007C68DF">
      <w:pPr>
        <w:pStyle w:val="StyleStyleBodyTextAfter0ptVerdana"/>
        <w:spacing w:before="240" w:after="240"/>
      </w:pPr>
      <w:r w:rsidRPr="00EF70F0">
        <w:rPr>
          <w:highlight w:val="lightGray"/>
          <w:lang w:bidi="sv-SE"/>
        </w:rPr>
        <w:t xml:space="preserve">[Använd den här texten om lärandeavtalet har genomförts med ändringar:] </w:t>
      </w:r>
      <w:r w:rsidR="00295B32" w:rsidRPr="00430DBB">
        <w:rPr>
          <w:lang w:bidi="sv-SE"/>
        </w:rPr>
        <w:t>Underteckna</w:t>
      </w:r>
      <w:r w:rsidR="00430DBB" w:rsidRPr="00430DBB">
        <w:rPr>
          <w:lang w:bidi="sv-SE"/>
        </w:rPr>
        <w:t>n</w:t>
      </w:r>
      <w:r w:rsidR="00295B32" w:rsidRPr="00430DBB">
        <w:rPr>
          <w:lang w:bidi="sv-SE"/>
        </w:rPr>
        <w:t>de</w:t>
      </w:r>
      <w:r w:rsidR="00295B32" w:rsidRPr="00295B32">
        <w:rPr>
          <w:lang w:bidi="sv-SE"/>
        </w:rPr>
        <w:t xml:space="preserve"> parter bekräftar att deltagaren har deltagit i den mobilitet för lärande som beskrivs i bifogat Erasmus+ lärandeavtal, och har uppnått de läranderesultat som specificeras, med följande ändringar: </w:t>
      </w:r>
    </w:p>
    <w:p w14:paraId="64134F2A" w14:textId="35A7200D" w:rsidR="007C68DF" w:rsidRPr="0077540F" w:rsidRDefault="007C68DF" w:rsidP="007C68DF">
      <w:pPr>
        <w:pStyle w:val="StyleStyleBodyTextAfter0ptVerdana"/>
        <w:spacing w:before="240" w:after="240"/>
      </w:pPr>
      <w:r w:rsidRPr="004838A5">
        <w:rPr>
          <w:highlight w:val="lightGray"/>
          <w:lang w:bidi="sv-SE"/>
        </w:rPr>
        <w:t>[Beskriv eventuella ändringar</w:t>
      </w:r>
      <w:r w:rsidR="00C30928">
        <w:rPr>
          <w:highlight w:val="lightGray"/>
          <w:lang w:bidi="sv-SE"/>
        </w:rPr>
        <w:t xml:space="preserve"> som gjorts</w:t>
      </w:r>
      <w:r w:rsidRPr="004838A5">
        <w:rPr>
          <w:highlight w:val="lightGray"/>
          <w:lang w:bidi="sv-SE"/>
        </w:rPr>
        <w:t xml:space="preserve"> i mobilitetens planering (</w:t>
      </w:r>
      <w:proofErr w:type="gramStart"/>
      <w:r w:rsidRPr="004838A5">
        <w:rPr>
          <w:highlight w:val="lightGray"/>
          <w:lang w:bidi="sv-SE"/>
        </w:rPr>
        <w:t>t.ex.</w:t>
      </w:r>
      <w:proofErr w:type="gramEnd"/>
      <w:r w:rsidRPr="004838A5">
        <w:rPr>
          <w:highlight w:val="lightGray"/>
          <w:lang w:bidi="sv-SE"/>
        </w:rPr>
        <w:t xml:space="preserve"> längd, medföljande personer) eller vilka läranderesultat som uppnåtts i jämförelse med bifogat lärandeavtal. Ett bra sätt att visa skillnaderna kan vara att kopiera tabellerna från lärandeavtalsmallen.]</w:t>
      </w:r>
    </w:p>
    <w:p w14:paraId="53D0F5B1" w14:textId="77777777" w:rsidR="00295B32" w:rsidRPr="002F19BB" w:rsidRDefault="00295B32" w:rsidP="00295B32">
      <w:pPr>
        <w:pStyle w:val="Rubrik1"/>
      </w:pPr>
      <w:r>
        <w:rPr>
          <w:lang w:bidi="sv-SE"/>
        </w:rPr>
        <w:t>Bilagor</w:t>
      </w:r>
    </w:p>
    <w:p w14:paraId="126E75AC" w14:textId="77777777" w:rsidR="00254B9F" w:rsidRDefault="00295B32" w:rsidP="00295B32">
      <w:pPr>
        <w:pStyle w:val="Liststycke"/>
        <w:numPr>
          <w:ilvl w:val="0"/>
          <w:numId w:val="43"/>
        </w:numPr>
        <w:rPr>
          <w:rFonts w:ascii="Arial" w:hAnsi="Arial" w:cs="Arial"/>
          <w:szCs w:val="20"/>
          <w:lang w:val="en-US"/>
        </w:rPr>
      </w:pPr>
      <w:r>
        <w:rPr>
          <w:rFonts w:ascii="Arial" w:eastAsia="Arial" w:hAnsi="Arial" w:cs="Arial"/>
          <w:szCs w:val="20"/>
          <w:lang w:bidi="sv-SE"/>
        </w:rPr>
        <w:t>Bilaga I: Lärandeavtal</w:t>
      </w:r>
    </w:p>
    <w:p w14:paraId="32A51051" w14:textId="77777777" w:rsidR="0063645A" w:rsidRPr="002F19BB" w:rsidRDefault="0063645A" w:rsidP="0063645A">
      <w:pPr>
        <w:pStyle w:val="Rubrik1"/>
      </w:pPr>
      <w:r>
        <w:rPr>
          <w:lang w:bidi="sv-SE"/>
        </w:rPr>
        <w:t>Underskrifter</w:t>
      </w:r>
    </w:p>
    <w:p w14:paraId="016FBC2F" w14:textId="4786AF0C" w:rsidR="00503A28" w:rsidRPr="0077540F" w:rsidRDefault="00503A28" w:rsidP="00503A28">
      <w:r w:rsidRPr="00F5715E">
        <w:rPr>
          <w:highlight w:val="lightGray"/>
          <w:lang w:bidi="sv-SE"/>
        </w:rPr>
        <w:t>[</w:t>
      </w:r>
      <w:r w:rsidR="00C30928">
        <w:rPr>
          <w:highlight w:val="lightGray"/>
          <w:lang w:bidi="sv-SE"/>
        </w:rPr>
        <w:t>Ta bort</w:t>
      </w:r>
      <w:r w:rsidRPr="00F5715E">
        <w:rPr>
          <w:highlight w:val="lightGray"/>
          <w:lang w:bidi="sv-SE"/>
        </w:rPr>
        <w:t xml:space="preserve"> tabellen “Deltagarens </w:t>
      </w:r>
      <w:r w:rsidR="00C30928">
        <w:rPr>
          <w:highlight w:val="lightGray"/>
          <w:lang w:bidi="sv-SE"/>
        </w:rPr>
        <w:t>vårdnadshavare</w:t>
      </w:r>
      <w:r w:rsidRPr="00F5715E">
        <w:rPr>
          <w:highlight w:val="lightGray"/>
          <w:lang w:bidi="sv-SE"/>
        </w:rPr>
        <w:t>” om ej relevant]</w:t>
      </w:r>
    </w:p>
    <w:p w14:paraId="369318DD" w14:textId="77777777" w:rsidR="00503A28" w:rsidRDefault="00503A28" w:rsidP="001E4EC9">
      <w:pPr>
        <w:rPr>
          <w:rFonts w:ascii="Arial" w:hAnsi="Arial" w:cs="Arial"/>
          <w:szCs w:val="20"/>
        </w:rPr>
      </w:pPr>
    </w:p>
    <w:tbl>
      <w:tblPr>
        <w:tblStyle w:val="Tabellrutnt"/>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01D49F91" w14:textId="77777777" w:rsidTr="003F699B">
        <w:trPr>
          <w:trHeight w:val="283"/>
        </w:trPr>
        <w:tc>
          <w:tcPr>
            <w:tcW w:w="2382" w:type="pct"/>
            <w:gridSpan w:val="2"/>
            <w:vAlign w:val="center"/>
          </w:tcPr>
          <w:p w14:paraId="442D9C32" w14:textId="77777777" w:rsidR="00254B9F" w:rsidRPr="00601011" w:rsidRDefault="00254B9F" w:rsidP="002142DC">
            <w:pPr>
              <w:pStyle w:val="StyleStyleBodyTextAfter0ptVerdana"/>
              <w:jc w:val="left"/>
              <w:rPr>
                <w:b/>
              </w:rPr>
            </w:pPr>
            <w:r>
              <w:rPr>
                <w:b/>
                <w:lang w:bidi="sv-SE"/>
              </w:rPr>
              <w:t>Deltagare</w:t>
            </w:r>
          </w:p>
        </w:tc>
        <w:tc>
          <w:tcPr>
            <w:tcW w:w="237" w:type="pct"/>
            <w:tcBorders>
              <w:top w:val="nil"/>
              <w:bottom w:val="nil"/>
            </w:tcBorders>
          </w:tcPr>
          <w:p w14:paraId="24CDFB2A" w14:textId="77777777" w:rsidR="00254B9F" w:rsidRPr="00601011" w:rsidRDefault="00254B9F" w:rsidP="002142DC">
            <w:pPr>
              <w:pStyle w:val="StyleStyleBodyTextAfter0ptVerdana"/>
              <w:jc w:val="left"/>
              <w:rPr>
                <w:b/>
              </w:rPr>
            </w:pPr>
          </w:p>
        </w:tc>
        <w:tc>
          <w:tcPr>
            <w:tcW w:w="2381" w:type="pct"/>
            <w:gridSpan w:val="2"/>
          </w:tcPr>
          <w:p w14:paraId="0D293B4D" w14:textId="3E6AE6B3" w:rsidR="00254B9F" w:rsidRPr="00601011" w:rsidRDefault="00254B9F" w:rsidP="002142DC">
            <w:pPr>
              <w:pStyle w:val="StyleStyleBodyTextAfter0ptVerdana"/>
              <w:jc w:val="left"/>
              <w:rPr>
                <w:b/>
              </w:rPr>
            </w:pPr>
            <w:r>
              <w:rPr>
                <w:b/>
                <w:lang w:bidi="sv-SE"/>
              </w:rPr>
              <w:t xml:space="preserve">Deltagarens </w:t>
            </w:r>
            <w:r w:rsidR="00C30928">
              <w:rPr>
                <w:b/>
                <w:lang w:bidi="sv-SE"/>
              </w:rPr>
              <w:t>vårdnadshavare</w:t>
            </w:r>
          </w:p>
        </w:tc>
      </w:tr>
      <w:tr w:rsidR="001B4170" w14:paraId="24076329" w14:textId="77777777" w:rsidTr="00254B9F">
        <w:trPr>
          <w:trHeight w:val="454"/>
        </w:trPr>
        <w:tc>
          <w:tcPr>
            <w:tcW w:w="1065" w:type="pct"/>
            <w:vAlign w:val="center"/>
          </w:tcPr>
          <w:p w14:paraId="54FA1FB1" w14:textId="77777777" w:rsidR="00254B9F" w:rsidRDefault="00A908D5" w:rsidP="00254B9F">
            <w:pPr>
              <w:pStyle w:val="StyleStyleBodyTextAfter0ptVerdana"/>
              <w:jc w:val="left"/>
            </w:pPr>
            <w:r>
              <w:rPr>
                <w:lang w:bidi="sv-SE"/>
              </w:rPr>
              <w:t>Fullständigt namn:</w:t>
            </w:r>
          </w:p>
        </w:tc>
        <w:tc>
          <w:tcPr>
            <w:tcW w:w="1317" w:type="pct"/>
            <w:vAlign w:val="center"/>
          </w:tcPr>
          <w:p w14:paraId="1A9EB4FA" w14:textId="77777777" w:rsidR="00254B9F" w:rsidRDefault="00254B9F" w:rsidP="00254B9F">
            <w:pPr>
              <w:pStyle w:val="StyleStyleBodyTextAfter0ptVerdana"/>
              <w:jc w:val="left"/>
            </w:pPr>
          </w:p>
        </w:tc>
        <w:tc>
          <w:tcPr>
            <w:tcW w:w="237" w:type="pct"/>
            <w:tcBorders>
              <w:top w:val="nil"/>
              <w:bottom w:val="nil"/>
            </w:tcBorders>
          </w:tcPr>
          <w:p w14:paraId="5591A5F9" w14:textId="77777777" w:rsidR="00254B9F" w:rsidRDefault="00254B9F" w:rsidP="00254B9F">
            <w:pPr>
              <w:pStyle w:val="StyleStyleBodyTextAfter0ptVerdana"/>
              <w:jc w:val="left"/>
            </w:pPr>
          </w:p>
        </w:tc>
        <w:tc>
          <w:tcPr>
            <w:tcW w:w="1062" w:type="pct"/>
            <w:vAlign w:val="center"/>
          </w:tcPr>
          <w:p w14:paraId="4F99226A" w14:textId="77777777" w:rsidR="00254B9F" w:rsidRDefault="00A908D5" w:rsidP="00254B9F">
            <w:pPr>
              <w:pStyle w:val="StyleStyleBodyTextAfter0ptVerdana"/>
              <w:jc w:val="left"/>
            </w:pPr>
            <w:r>
              <w:rPr>
                <w:lang w:bidi="sv-SE"/>
              </w:rPr>
              <w:t>Fullständigt namn:</w:t>
            </w:r>
          </w:p>
        </w:tc>
        <w:tc>
          <w:tcPr>
            <w:tcW w:w="1319" w:type="pct"/>
            <w:vAlign w:val="center"/>
          </w:tcPr>
          <w:p w14:paraId="40CA17FF" w14:textId="77777777" w:rsidR="00254B9F" w:rsidRDefault="00254B9F" w:rsidP="004F4D8A">
            <w:pPr>
              <w:pStyle w:val="StyleStyleBodyTextAfter0ptVerdana"/>
              <w:jc w:val="left"/>
            </w:pPr>
          </w:p>
        </w:tc>
      </w:tr>
      <w:tr w:rsidR="001B4170" w14:paraId="68425603" w14:textId="77777777" w:rsidTr="00254B9F">
        <w:trPr>
          <w:trHeight w:val="454"/>
        </w:trPr>
        <w:tc>
          <w:tcPr>
            <w:tcW w:w="1065" w:type="pct"/>
            <w:vAlign w:val="center"/>
          </w:tcPr>
          <w:p w14:paraId="4A73E759" w14:textId="77777777" w:rsidR="00254B9F" w:rsidRDefault="00641873" w:rsidP="00254B9F">
            <w:pPr>
              <w:pStyle w:val="StyleStyleBodyTextAfter0ptVerdana"/>
              <w:jc w:val="left"/>
            </w:pPr>
            <w:r>
              <w:rPr>
                <w:lang w:bidi="sv-SE"/>
              </w:rPr>
              <w:t>Datum och ort:</w:t>
            </w:r>
          </w:p>
        </w:tc>
        <w:tc>
          <w:tcPr>
            <w:tcW w:w="1317" w:type="pct"/>
            <w:vAlign w:val="center"/>
          </w:tcPr>
          <w:p w14:paraId="5B7F17CC" w14:textId="77777777" w:rsidR="00254B9F" w:rsidRDefault="00254B9F" w:rsidP="00254B9F">
            <w:pPr>
              <w:pStyle w:val="StyleStyleBodyTextAfter0ptVerdana"/>
              <w:jc w:val="left"/>
            </w:pPr>
          </w:p>
        </w:tc>
        <w:tc>
          <w:tcPr>
            <w:tcW w:w="237" w:type="pct"/>
            <w:tcBorders>
              <w:top w:val="nil"/>
              <w:bottom w:val="nil"/>
            </w:tcBorders>
          </w:tcPr>
          <w:p w14:paraId="35C0DE7A" w14:textId="77777777" w:rsidR="00254B9F" w:rsidRDefault="00254B9F" w:rsidP="00254B9F">
            <w:pPr>
              <w:pStyle w:val="StyleStyleBodyTextAfter0ptVerdana"/>
              <w:jc w:val="left"/>
            </w:pPr>
          </w:p>
        </w:tc>
        <w:tc>
          <w:tcPr>
            <w:tcW w:w="1062" w:type="pct"/>
            <w:vAlign w:val="center"/>
          </w:tcPr>
          <w:p w14:paraId="4323C157" w14:textId="77777777" w:rsidR="00254B9F" w:rsidRDefault="00641873" w:rsidP="00254B9F">
            <w:pPr>
              <w:pStyle w:val="StyleStyleBodyTextAfter0ptVerdana"/>
              <w:jc w:val="left"/>
            </w:pPr>
            <w:r>
              <w:rPr>
                <w:lang w:bidi="sv-SE"/>
              </w:rPr>
              <w:t>Datum och ort:</w:t>
            </w:r>
          </w:p>
        </w:tc>
        <w:tc>
          <w:tcPr>
            <w:tcW w:w="1319" w:type="pct"/>
            <w:vAlign w:val="center"/>
          </w:tcPr>
          <w:p w14:paraId="4DBD0A56" w14:textId="77777777" w:rsidR="00254B9F" w:rsidRDefault="00254B9F" w:rsidP="00254B9F">
            <w:pPr>
              <w:pStyle w:val="StyleStyleBodyTextAfter0ptVerdana"/>
              <w:jc w:val="left"/>
            </w:pPr>
          </w:p>
        </w:tc>
      </w:tr>
      <w:tr w:rsidR="001B4170" w14:paraId="2AEFF880" w14:textId="77777777" w:rsidTr="00254B9F">
        <w:trPr>
          <w:trHeight w:val="454"/>
        </w:trPr>
        <w:tc>
          <w:tcPr>
            <w:tcW w:w="1065" w:type="pct"/>
            <w:vAlign w:val="center"/>
          </w:tcPr>
          <w:p w14:paraId="53EAA9F3" w14:textId="77777777" w:rsidR="00254B9F" w:rsidRDefault="00254B9F" w:rsidP="00254B9F">
            <w:pPr>
              <w:pStyle w:val="StyleStyleBodyTextAfter0ptVerdana"/>
              <w:jc w:val="left"/>
            </w:pPr>
            <w:r>
              <w:rPr>
                <w:lang w:bidi="sv-SE"/>
              </w:rPr>
              <w:t>Underskrift:</w:t>
            </w:r>
          </w:p>
        </w:tc>
        <w:tc>
          <w:tcPr>
            <w:tcW w:w="1317" w:type="pct"/>
            <w:vAlign w:val="center"/>
          </w:tcPr>
          <w:p w14:paraId="6C86A897" w14:textId="77777777" w:rsidR="00254B9F" w:rsidRDefault="00254B9F" w:rsidP="00254B9F">
            <w:pPr>
              <w:pStyle w:val="StyleStyleBodyTextAfter0ptVerdana"/>
              <w:jc w:val="left"/>
            </w:pPr>
          </w:p>
        </w:tc>
        <w:tc>
          <w:tcPr>
            <w:tcW w:w="237" w:type="pct"/>
            <w:tcBorders>
              <w:top w:val="nil"/>
              <w:bottom w:val="nil"/>
            </w:tcBorders>
          </w:tcPr>
          <w:p w14:paraId="04FE967B" w14:textId="77777777" w:rsidR="00254B9F" w:rsidRDefault="00254B9F" w:rsidP="00254B9F">
            <w:pPr>
              <w:pStyle w:val="StyleStyleBodyTextAfter0ptVerdana"/>
              <w:jc w:val="left"/>
            </w:pPr>
          </w:p>
        </w:tc>
        <w:tc>
          <w:tcPr>
            <w:tcW w:w="1062" w:type="pct"/>
            <w:vAlign w:val="center"/>
          </w:tcPr>
          <w:p w14:paraId="35DF9645" w14:textId="77777777" w:rsidR="00254B9F" w:rsidRDefault="00254B9F" w:rsidP="00254B9F">
            <w:pPr>
              <w:pStyle w:val="StyleStyleBodyTextAfter0ptVerdana"/>
              <w:jc w:val="left"/>
            </w:pPr>
            <w:r>
              <w:rPr>
                <w:lang w:bidi="sv-SE"/>
              </w:rPr>
              <w:t>Underskrift:</w:t>
            </w:r>
          </w:p>
        </w:tc>
        <w:tc>
          <w:tcPr>
            <w:tcW w:w="1319" w:type="pct"/>
            <w:vAlign w:val="center"/>
          </w:tcPr>
          <w:p w14:paraId="5D94A7A3" w14:textId="77777777" w:rsidR="00254B9F" w:rsidRDefault="00254B9F" w:rsidP="004F4D8A">
            <w:pPr>
              <w:pStyle w:val="StyleStyleBodyTextAfter0ptVerdana"/>
              <w:jc w:val="left"/>
            </w:pPr>
          </w:p>
        </w:tc>
      </w:tr>
    </w:tbl>
    <w:p w14:paraId="531D09A3" w14:textId="77777777" w:rsidR="00254B9F" w:rsidRDefault="00254B9F" w:rsidP="001E4EC9">
      <w:pPr>
        <w:rPr>
          <w:lang w:val="en-US"/>
        </w:rPr>
      </w:pPr>
    </w:p>
    <w:p w14:paraId="1C078277" w14:textId="77777777" w:rsidR="00665527" w:rsidRDefault="00665527" w:rsidP="001E4EC9">
      <w:pPr>
        <w:rPr>
          <w:lang w:val="en-US"/>
        </w:rPr>
      </w:pPr>
    </w:p>
    <w:tbl>
      <w:tblPr>
        <w:tblStyle w:val="Tabellrutnt"/>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142B98E6" w14:textId="77777777" w:rsidTr="003F699B">
        <w:trPr>
          <w:trHeight w:val="283"/>
        </w:trPr>
        <w:tc>
          <w:tcPr>
            <w:tcW w:w="2382" w:type="pct"/>
            <w:gridSpan w:val="2"/>
            <w:vAlign w:val="center"/>
          </w:tcPr>
          <w:p w14:paraId="6724D74F" w14:textId="77777777" w:rsidR="00254B9F" w:rsidRPr="00601011" w:rsidRDefault="00254B9F" w:rsidP="002142DC">
            <w:pPr>
              <w:pStyle w:val="StyleStyleBodyTextAfter0ptVerdana"/>
              <w:jc w:val="left"/>
              <w:rPr>
                <w:b/>
              </w:rPr>
            </w:pPr>
            <w:r>
              <w:rPr>
                <w:b/>
                <w:lang w:bidi="sv-SE"/>
              </w:rPr>
              <w:t>För sändande organisation</w:t>
            </w:r>
          </w:p>
        </w:tc>
        <w:tc>
          <w:tcPr>
            <w:tcW w:w="237" w:type="pct"/>
            <w:tcBorders>
              <w:top w:val="nil"/>
              <w:bottom w:val="nil"/>
            </w:tcBorders>
          </w:tcPr>
          <w:p w14:paraId="0B64E7DD" w14:textId="77777777" w:rsidR="00254B9F" w:rsidRPr="00601011" w:rsidRDefault="00254B9F" w:rsidP="002142DC">
            <w:pPr>
              <w:pStyle w:val="StyleStyleBodyTextAfter0ptVerdana"/>
              <w:jc w:val="left"/>
              <w:rPr>
                <w:b/>
              </w:rPr>
            </w:pPr>
          </w:p>
        </w:tc>
        <w:tc>
          <w:tcPr>
            <w:tcW w:w="2381" w:type="pct"/>
            <w:gridSpan w:val="2"/>
          </w:tcPr>
          <w:p w14:paraId="391FCDEC" w14:textId="77777777" w:rsidR="00254B9F" w:rsidRPr="00601011" w:rsidRDefault="00254B9F" w:rsidP="002142DC">
            <w:pPr>
              <w:pStyle w:val="StyleStyleBodyTextAfter0ptVerdana"/>
              <w:jc w:val="left"/>
              <w:rPr>
                <w:b/>
              </w:rPr>
            </w:pPr>
            <w:r>
              <w:rPr>
                <w:b/>
                <w:lang w:bidi="sv-SE"/>
              </w:rPr>
              <w:t>För mottagande organisation</w:t>
            </w:r>
          </w:p>
        </w:tc>
      </w:tr>
      <w:tr w:rsidR="00254B9F" w14:paraId="165085CC" w14:textId="77777777" w:rsidTr="002142DC">
        <w:trPr>
          <w:trHeight w:val="454"/>
        </w:trPr>
        <w:tc>
          <w:tcPr>
            <w:tcW w:w="1065" w:type="pct"/>
            <w:vAlign w:val="center"/>
          </w:tcPr>
          <w:p w14:paraId="679571F0" w14:textId="77777777" w:rsidR="00254B9F" w:rsidRDefault="00A908D5" w:rsidP="002142DC">
            <w:pPr>
              <w:pStyle w:val="StyleStyleBodyTextAfter0ptVerdana"/>
              <w:jc w:val="left"/>
            </w:pPr>
            <w:r>
              <w:rPr>
                <w:lang w:bidi="sv-SE"/>
              </w:rPr>
              <w:t>Fullständigt namn:</w:t>
            </w:r>
          </w:p>
        </w:tc>
        <w:tc>
          <w:tcPr>
            <w:tcW w:w="1317" w:type="pct"/>
            <w:vAlign w:val="center"/>
          </w:tcPr>
          <w:p w14:paraId="6B4101D7" w14:textId="77777777" w:rsidR="00254B9F" w:rsidRDefault="00254B9F" w:rsidP="002142DC">
            <w:pPr>
              <w:pStyle w:val="StyleStyleBodyTextAfter0ptVerdana"/>
              <w:jc w:val="left"/>
            </w:pPr>
          </w:p>
        </w:tc>
        <w:tc>
          <w:tcPr>
            <w:tcW w:w="237" w:type="pct"/>
            <w:tcBorders>
              <w:top w:val="nil"/>
              <w:bottom w:val="nil"/>
            </w:tcBorders>
          </w:tcPr>
          <w:p w14:paraId="37F08666" w14:textId="77777777" w:rsidR="00254B9F" w:rsidRDefault="00254B9F" w:rsidP="002142DC">
            <w:pPr>
              <w:pStyle w:val="StyleStyleBodyTextAfter0ptVerdana"/>
              <w:jc w:val="left"/>
            </w:pPr>
          </w:p>
        </w:tc>
        <w:tc>
          <w:tcPr>
            <w:tcW w:w="1062" w:type="pct"/>
            <w:vAlign w:val="center"/>
          </w:tcPr>
          <w:p w14:paraId="2160C31C" w14:textId="77777777" w:rsidR="00254B9F" w:rsidRDefault="00A908D5" w:rsidP="002142DC">
            <w:pPr>
              <w:pStyle w:val="StyleStyleBodyTextAfter0ptVerdana"/>
              <w:jc w:val="left"/>
            </w:pPr>
            <w:r>
              <w:rPr>
                <w:lang w:bidi="sv-SE"/>
              </w:rPr>
              <w:t>Fullständigt namn:</w:t>
            </w:r>
          </w:p>
        </w:tc>
        <w:tc>
          <w:tcPr>
            <w:tcW w:w="1319" w:type="pct"/>
            <w:vAlign w:val="center"/>
          </w:tcPr>
          <w:p w14:paraId="1829CAA9" w14:textId="77777777" w:rsidR="00254B9F" w:rsidRDefault="00254B9F" w:rsidP="002142DC">
            <w:pPr>
              <w:pStyle w:val="StyleStyleBodyTextAfter0ptVerdana"/>
              <w:jc w:val="left"/>
            </w:pPr>
          </w:p>
        </w:tc>
      </w:tr>
      <w:tr w:rsidR="00254B9F" w14:paraId="740A1183" w14:textId="77777777" w:rsidTr="002142DC">
        <w:trPr>
          <w:trHeight w:val="454"/>
        </w:trPr>
        <w:tc>
          <w:tcPr>
            <w:tcW w:w="1065" w:type="pct"/>
            <w:vAlign w:val="center"/>
          </w:tcPr>
          <w:p w14:paraId="2A2992C4" w14:textId="77777777" w:rsidR="00254B9F" w:rsidRDefault="00254B9F" w:rsidP="00254B9F">
            <w:pPr>
              <w:pStyle w:val="StyleStyleBodyTextAfter0ptVerdana"/>
              <w:jc w:val="left"/>
            </w:pPr>
            <w:r>
              <w:rPr>
                <w:lang w:bidi="sv-SE"/>
              </w:rPr>
              <w:t>Befattning:</w:t>
            </w:r>
          </w:p>
        </w:tc>
        <w:tc>
          <w:tcPr>
            <w:tcW w:w="1317" w:type="pct"/>
            <w:vAlign w:val="center"/>
          </w:tcPr>
          <w:p w14:paraId="17F030C3" w14:textId="77777777" w:rsidR="00254B9F" w:rsidRDefault="00254B9F" w:rsidP="002142DC">
            <w:pPr>
              <w:pStyle w:val="StyleStyleBodyTextAfter0ptVerdana"/>
              <w:jc w:val="left"/>
            </w:pPr>
          </w:p>
        </w:tc>
        <w:tc>
          <w:tcPr>
            <w:tcW w:w="237" w:type="pct"/>
            <w:tcBorders>
              <w:top w:val="nil"/>
              <w:bottom w:val="nil"/>
            </w:tcBorders>
          </w:tcPr>
          <w:p w14:paraId="748B6E38" w14:textId="77777777" w:rsidR="00254B9F" w:rsidRDefault="00254B9F" w:rsidP="002142DC">
            <w:pPr>
              <w:pStyle w:val="StyleStyleBodyTextAfter0ptVerdana"/>
              <w:jc w:val="left"/>
            </w:pPr>
          </w:p>
        </w:tc>
        <w:tc>
          <w:tcPr>
            <w:tcW w:w="1062" w:type="pct"/>
            <w:vAlign w:val="center"/>
          </w:tcPr>
          <w:p w14:paraId="24106231" w14:textId="77777777" w:rsidR="00254B9F" w:rsidRDefault="00254B9F" w:rsidP="002142DC">
            <w:pPr>
              <w:pStyle w:val="StyleStyleBodyTextAfter0ptVerdana"/>
              <w:jc w:val="left"/>
            </w:pPr>
            <w:r>
              <w:rPr>
                <w:lang w:bidi="sv-SE"/>
              </w:rPr>
              <w:t>Befattning:</w:t>
            </w:r>
          </w:p>
        </w:tc>
        <w:tc>
          <w:tcPr>
            <w:tcW w:w="1319" w:type="pct"/>
            <w:vAlign w:val="center"/>
          </w:tcPr>
          <w:p w14:paraId="2393B16B" w14:textId="77777777" w:rsidR="00254B9F" w:rsidRDefault="00254B9F" w:rsidP="002142DC">
            <w:pPr>
              <w:pStyle w:val="StyleStyleBodyTextAfter0ptVerdana"/>
              <w:jc w:val="left"/>
            </w:pPr>
          </w:p>
        </w:tc>
      </w:tr>
      <w:tr w:rsidR="00254B9F" w14:paraId="5E19EA24" w14:textId="77777777" w:rsidTr="002142DC">
        <w:trPr>
          <w:trHeight w:val="454"/>
        </w:trPr>
        <w:tc>
          <w:tcPr>
            <w:tcW w:w="1065" w:type="pct"/>
            <w:vAlign w:val="center"/>
          </w:tcPr>
          <w:p w14:paraId="414EBEE8" w14:textId="77777777" w:rsidR="00254B9F" w:rsidRDefault="00254B9F" w:rsidP="002142DC">
            <w:pPr>
              <w:pStyle w:val="StyleStyleBodyTextAfter0ptVerdana"/>
              <w:jc w:val="left"/>
            </w:pPr>
            <w:r>
              <w:rPr>
                <w:lang w:bidi="sv-SE"/>
              </w:rPr>
              <w:t>Datum och ort:</w:t>
            </w:r>
          </w:p>
        </w:tc>
        <w:tc>
          <w:tcPr>
            <w:tcW w:w="1317" w:type="pct"/>
            <w:vAlign w:val="center"/>
          </w:tcPr>
          <w:p w14:paraId="04FEAEEA" w14:textId="77777777" w:rsidR="00254B9F" w:rsidRDefault="00254B9F" w:rsidP="002142DC">
            <w:pPr>
              <w:pStyle w:val="StyleStyleBodyTextAfter0ptVerdana"/>
              <w:jc w:val="left"/>
            </w:pPr>
          </w:p>
        </w:tc>
        <w:tc>
          <w:tcPr>
            <w:tcW w:w="237" w:type="pct"/>
            <w:tcBorders>
              <w:top w:val="nil"/>
              <w:bottom w:val="nil"/>
            </w:tcBorders>
          </w:tcPr>
          <w:p w14:paraId="3988F850" w14:textId="77777777" w:rsidR="00254B9F" w:rsidRDefault="00254B9F" w:rsidP="002142DC">
            <w:pPr>
              <w:pStyle w:val="StyleStyleBodyTextAfter0ptVerdana"/>
              <w:jc w:val="left"/>
            </w:pPr>
          </w:p>
        </w:tc>
        <w:tc>
          <w:tcPr>
            <w:tcW w:w="1062" w:type="pct"/>
            <w:vAlign w:val="center"/>
          </w:tcPr>
          <w:p w14:paraId="56AADC78" w14:textId="77777777" w:rsidR="00254B9F" w:rsidRDefault="00641873" w:rsidP="002142DC">
            <w:pPr>
              <w:pStyle w:val="StyleStyleBodyTextAfter0ptVerdana"/>
              <w:jc w:val="left"/>
            </w:pPr>
            <w:r>
              <w:rPr>
                <w:lang w:bidi="sv-SE"/>
              </w:rPr>
              <w:t>Datum och ort:</w:t>
            </w:r>
          </w:p>
        </w:tc>
        <w:tc>
          <w:tcPr>
            <w:tcW w:w="1319" w:type="pct"/>
            <w:vAlign w:val="center"/>
          </w:tcPr>
          <w:p w14:paraId="73D8C567" w14:textId="77777777" w:rsidR="00254B9F" w:rsidRDefault="00254B9F" w:rsidP="002142DC">
            <w:pPr>
              <w:pStyle w:val="StyleStyleBodyTextAfter0ptVerdana"/>
              <w:jc w:val="left"/>
            </w:pPr>
          </w:p>
        </w:tc>
      </w:tr>
      <w:tr w:rsidR="00254B9F" w14:paraId="0F8E5C6C" w14:textId="77777777" w:rsidTr="002142DC">
        <w:trPr>
          <w:trHeight w:val="454"/>
        </w:trPr>
        <w:tc>
          <w:tcPr>
            <w:tcW w:w="1065" w:type="pct"/>
            <w:vAlign w:val="center"/>
          </w:tcPr>
          <w:p w14:paraId="23384C4F" w14:textId="77777777" w:rsidR="00254B9F" w:rsidRDefault="00254B9F" w:rsidP="002142DC">
            <w:pPr>
              <w:pStyle w:val="StyleStyleBodyTextAfter0ptVerdana"/>
              <w:jc w:val="left"/>
            </w:pPr>
            <w:r>
              <w:rPr>
                <w:lang w:bidi="sv-SE"/>
              </w:rPr>
              <w:t>Underskrift:</w:t>
            </w:r>
          </w:p>
        </w:tc>
        <w:tc>
          <w:tcPr>
            <w:tcW w:w="1317" w:type="pct"/>
            <w:vAlign w:val="center"/>
          </w:tcPr>
          <w:p w14:paraId="41D43563" w14:textId="77777777" w:rsidR="00254B9F" w:rsidRDefault="00254B9F" w:rsidP="002142DC">
            <w:pPr>
              <w:pStyle w:val="StyleStyleBodyTextAfter0ptVerdana"/>
              <w:jc w:val="left"/>
            </w:pPr>
          </w:p>
        </w:tc>
        <w:tc>
          <w:tcPr>
            <w:tcW w:w="237" w:type="pct"/>
            <w:tcBorders>
              <w:top w:val="nil"/>
              <w:bottom w:val="nil"/>
            </w:tcBorders>
          </w:tcPr>
          <w:p w14:paraId="0510E3C5" w14:textId="77777777" w:rsidR="00254B9F" w:rsidRDefault="00254B9F" w:rsidP="002142DC">
            <w:pPr>
              <w:pStyle w:val="StyleStyleBodyTextAfter0ptVerdana"/>
              <w:jc w:val="left"/>
            </w:pPr>
          </w:p>
        </w:tc>
        <w:tc>
          <w:tcPr>
            <w:tcW w:w="1062" w:type="pct"/>
            <w:vAlign w:val="center"/>
          </w:tcPr>
          <w:p w14:paraId="73FEB702" w14:textId="77777777" w:rsidR="00254B9F" w:rsidRDefault="00254B9F" w:rsidP="002142DC">
            <w:pPr>
              <w:pStyle w:val="StyleStyleBodyTextAfter0ptVerdana"/>
              <w:jc w:val="left"/>
            </w:pPr>
            <w:r>
              <w:rPr>
                <w:lang w:bidi="sv-SE"/>
              </w:rPr>
              <w:t>Underskrift:</w:t>
            </w:r>
          </w:p>
        </w:tc>
        <w:tc>
          <w:tcPr>
            <w:tcW w:w="1319" w:type="pct"/>
            <w:vAlign w:val="center"/>
          </w:tcPr>
          <w:p w14:paraId="0DBFBBA5" w14:textId="77777777" w:rsidR="00254B9F" w:rsidRDefault="00254B9F" w:rsidP="002142DC">
            <w:pPr>
              <w:pStyle w:val="StyleStyleBodyTextAfter0ptVerdana"/>
              <w:jc w:val="left"/>
            </w:pPr>
          </w:p>
        </w:tc>
      </w:tr>
    </w:tbl>
    <w:p w14:paraId="637C468B" w14:textId="77777777"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7F7C" w14:textId="77777777" w:rsidR="00926B95" w:rsidRPr="00D02D0C" w:rsidRDefault="00926B95">
      <w:r w:rsidRPr="00D02D0C">
        <w:separator/>
      </w:r>
    </w:p>
  </w:endnote>
  <w:endnote w:type="continuationSeparator" w:id="0">
    <w:p w14:paraId="52077DE8" w14:textId="77777777" w:rsidR="00926B95" w:rsidRPr="00D02D0C" w:rsidRDefault="00926B95">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000C" w14:textId="77777777" w:rsidR="002142DC" w:rsidRPr="00D02D0C" w:rsidRDefault="002142DC" w:rsidP="004E4589">
    <w:pPr>
      <w:pStyle w:val="Sidfot"/>
      <w:pBdr>
        <w:top w:val="single" w:sz="4" w:space="1" w:color="808080"/>
      </w:pBdr>
      <w:jc w:val="left"/>
      <w:rPr>
        <w:rStyle w:val="Sidnummer"/>
      </w:rPr>
    </w:pPr>
    <w:r w:rsidRPr="00D02D0C">
      <w:rPr>
        <w:rStyle w:val="Sidnummer"/>
        <w:lang w:bidi="sv-SE"/>
      </w:rPr>
      <w:fldChar w:fldCharType="begin"/>
    </w:r>
    <w:r w:rsidRPr="00D02D0C">
      <w:rPr>
        <w:rStyle w:val="Sidnummer"/>
        <w:lang w:bidi="sv-SE"/>
      </w:rPr>
      <w:instrText xml:space="preserve"> PAGE </w:instrText>
    </w:r>
    <w:r w:rsidRPr="00D02D0C">
      <w:rPr>
        <w:rStyle w:val="Sidnummer"/>
        <w:lang w:bidi="sv-SE"/>
      </w:rPr>
      <w:fldChar w:fldCharType="separate"/>
    </w:r>
    <w:r>
      <w:rPr>
        <w:rStyle w:val="Sidnummer"/>
        <w:noProof/>
        <w:lang w:bidi="sv-SE"/>
      </w:rPr>
      <w:t>2</w:t>
    </w:r>
    <w:r w:rsidRPr="00D02D0C">
      <w:rPr>
        <w:rStyle w:val="Sidnummer"/>
        <w:lang w:bidi="sv-SE"/>
      </w:rPr>
      <w:fldChar w:fldCharType="end"/>
    </w:r>
  </w:p>
  <w:p w14:paraId="534FB363" w14:textId="77777777" w:rsidR="002142DC" w:rsidRPr="00800F32" w:rsidRDefault="002142DC" w:rsidP="00800F32">
    <w:pPr>
      <w:pStyle w:val="Sidfot"/>
      <w:jc w:val="right"/>
      <w:rPr>
        <w:color w:val="404040" w:themeColor="text1" w:themeTint="BF"/>
      </w:rPr>
    </w:pPr>
    <w:r>
      <w:rPr>
        <w:lang w:bidi="sv-SE"/>
      </w:rPr>
      <w:tab/>
    </w:r>
    <w:r w:rsidRPr="00A12062">
      <w:rPr>
        <w:rStyle w:val="Sidnummer"/>
        <w:color w:val="404040" w:themeColor="text1" w:themeTint="BF"/>
        <w:sz w:val="16"/>
        <w:lang w:bidi="sv-SE"/>
      </w:rPr>
      <w:t>Maj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5E8B" w14:textId="77777777" w:rsidR="002142DC" w:rsidRPr="008F755B" w:rsidRDefault="002142DC" w:rsidP="008F755B">
    <w:pPr>
      <w:pStyle w:val="Sidfot"/>
      <w:pBdr>
        <w:top w:val="single" w:sz="4" w:space="1" w:color="808080"/>
      </w:pBdr>
      <w:jc w:val="center"/>
      <w:rPr>
        <w:i w:val="0"/>
        <w:color w:val="333333"/>
        <w:sz w:val="20"/>
      </w:rPr>
    </w:pPr>
  </w:p>
  <w:p w14:paraId="4359E02D" w14:textId="77777777" w:rsidR="002142DC" w:rsidRPr="002B199A" w:rsidRDefault="002142DC" w:rsidP="002B199A">
    <w:pPr>
      <w:pStyle w:val="Sidfot"/>
      <w:jc w:val="right"/>
      <w:rPr>
        <w:color w:val="404040" w:themeColor="text1" w:themeTint="BF"/>
      </w:rPr>
    </w:pPr>
    <w:r>
      <w:rPr>
        <w:lang w:bidi="sv-S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2F36" w14:textId="77777777" w:rsidR="002142DC" w:rsidRPr="00A12062" w:rsidRDefault="002142DC" w:rsidP="009B131E">
    <w:pPr>
      <w:pStyle w:val="Sidfo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AA1A" w14:textId="77777777" w:rsidR="00926B95" w:rsidRPr="00D02D0C" w:rsidRDefault="00926B95">
      <w:r w:rsidRPr="00D02D0C">
        <w:separator/>
      </w:r>
    </w:p>
  </w:footnote>
  <w:footnote w:type="continuationSeparator" w:id="0">
    <w:p w14:paraId="7B48CEC8" w14:textId="77777777" w:rsidR="00926B95" w:rsidRPr="00D02D0C" w:rsidRDefault="00926B95">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C3B9" w14:textId="77777777" w:rsidR="002142DC" w:rsidRDefault="002142DC" w:rsidP="00CE1343">
    <w:pPr>
      <w:pStyle w:val="Sidhuvud"/>
      <w:jc w:val="right"/>
      <w:rPr>
        <w:i w:val="0"/>
        <w:color w:val="FF0000"/>
        <w:lang w:val="fr-BE"/>
      </w:rPr>
    </w:pPr>
  </w:p>
  <w:p w14:paraId="4E896FD1" w14:textId="77777777" w:rsidR="002142DC" w:rsidRDefault="002142DC" w:rsidP="00CE1343">
    <w:pPr>
      <w:pStyle w:val="Sidhuvud"/>
      <w:jc w:val="right"/>
      <w:rPr>
        <w:i w:val="0"/>
        <w:color w:val="FF0000"/>
        <w:lang w:val="fr-BE"/>
      </w:rPr>
    </w:pPr>
  </w:p>
  <w:p w14:paraId="09937614" w14:textId="77777777" w:rsidR="002142DC" w:rsidRDefault="002142DC" w:rsidP="00B7420E">
    <w:pPr>
      <w:pStyle w:val="Sidhuvud"/>
      <w:ind w:left="167" w:firstLine="4153"/>
      <w:jc w:val="right"/>
      <w:rPr>
        <w:i w:val="0"/>
        <w:color w:val="auto"/>
      </w:rPr>
    </w:pPr>
    <w:r w:rsidRPr="002C229D">
      <w:rPr>
        <w:i w:val="0"/>
        <w:noProof/>
        <w:color w:val="auto"/>
        <w:lang w:bidi="sv-SE"/>
      </w:rPr>
      <w:drawing>
        <wp:anchor distT="0" distB="0" distL="114300" distR="114300" simplePos="0" relativeHeight="251722240" behindDoc="0" locked="0" layoutInCell="1" allowOverlap="1" wp14:anchorId="5D81DC4F" wp14:editId="59EDB291">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bidi="sv-SE"/>
      </w:rPr>
      <mc:AlternateContent>
        <mc:Choice Requires="wps">
          <w:drawing>
            <wp:anchor distT="0" distB="0" distL="114300" distR="114300" simplePos="0" relativeHeight="251764224" behindDoc="0" locked="0" layoutInCell="1" allowOverlap="1" wp14:anchorId="0EE845C9" wp14:editId="7FC9F31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F70C6"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DC0895">
      <w:rPr>
        <w:i w:val="0"/>
        <w:color w:val="auto"/>
        <w:lang w:bidi="sv-SE"/>
      </w:rPr>
      <w:t xml:space="preserve"> Utlysning för ackreditering - EAC/A01/2020</w:t>
    </w:r>
  </w:p>
  <w:p w14:paraId="792585E0" w14:textId="77777777" w:rsidR="002142DC" w:rsidRPr="00157CCC" w:rsidRDefault="002142DC" w:rsidP="00B7420E">
    <w:pPr>
      <w:pStyle w:val="Sidhuvud"/>
      <w:jc w:val="right"/>
      <w:rPr>
        <w:i w:val="0"/>
      </w:rPr>
    </w:pPr>
    <w:r w:rsidRPr="002C229D">
      <w:rPr>
        <w:i w:val="0"/>
        <w:color w:val="auto"/>
        <w:lang w:bidi="sv-SE"/>
      </w:rPr>
      <w:t>Tillämpningsregler / Bilaga I</w:t>
    </w:r>
    <w:r w:rsidRPr="0017706F">
      <w:rPr>
        <w:i w:val="0"/>
        <w:noProof/>
        <w:lang w:bidi="sv-SE"/>
      </w:rPr>
      <w:drawing>
        <wp:anchor distT="0" distB="0" distL="114300" distR="114300" simplePos="0" relativeHeight="251638272" behindDoc="0" locked="0" layoutInCell="1" allowOverlap="1" wp14:anchorId="017F35EA" wp14:editId="0843F800">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bidi="sv-SE"/>
      </w:rPr>
      <mc:AlternateContent>
        <mc:Choice Requires="wps">
          <w:drawing>
            <wp:anchor distT="0" distB="0" distL="114300" distR="114300" simplePos="0" relativeHeight="251680256" behindDoc="0" locked="0" layoutInCell="1" allowOverlap="1" wp14:anchorId="328DCF00" wp14:editId="054AFE6B">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F2D8D9"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7DFB" w14:textId="77777777" w:rsidR="002142DC" w:rsidRDefault="002142DC" w:rsidP="00903D75">
    <w:pPr>
      <w:pStyle w:val="Sidhuvud"/>
      <w:rPr>
        <w:i w:val="0"/>
        <w:color w:val="FF0000"/>
        <w:lang w:val="fr-BE"/>
      </w:rPr>
    </w:pPr>
  </w:p>
  <w:p w14:paraId="6360F1C7" w14:textId="1B7A0C93" w:rsidR="002142DC" w:rsidRPr="008F755B" w:rsidRDefault="002142DC" w:rsidP="00903D75">
    <w:pPr>
      <w:pStyle w:val="Sidhuvud"/>
      <w:rPr>
        <w:i w:val="0"/>
        <w:color w:val="auto"/>
      </w:rPr>
    </w:pPr>
    <w:r w:rsidRPr="008F755B">
      <w:rPr>
        <w:i w:val="0"/>
        <w:color w:val="auto"/>
        <w:lang w:bidi="sv-SE"/>
      </w:rPr>
      <w:t xml:space="preserve">Erasmus+ </w:t>
    </w:r>
    <w:r w:rsidR="00A970D7">
      <w:rPr>
        <w:i w:val="0"/>
        <w:color w:val="auto"/>
        <w:lang w:bidi="sv-SE"/>
      </w:rPr>
      <w:t>Komplement till lärandeavtal</w:t>
    </w:r>
    <w:r w:rsidRPr="008F755B">
      <w:rPr>
        <w:i w:val="0"/>
        <w:color w:val="auto"/>
        <w:lang w:bidi="sv-SE"/>
      </w:rPr>
      <w:t xml:space="preserve"> – </w:t>
    </w:r>
    <w:r w:rsidRPr="00840199">
      <w:rPr>
        <w:i w:val="0"/>
        <w:color w:val="auto"/>
        <w:highlight w:val="lightGray"/>
        <w:lang w:bidi="sv-SE"/>
      </w:rPr>
      <w:t>[Aktivitetstyp]</w:t>
    </w:r>
  </w:p>
  <w:p w14:paraId="19285934" w14:textId="77777777" w:rsidR="002142DC" w:rsidRDefault="002142DC" w:rsidP="00903D75">
    <w:pPr>
      <w:pStyle w:val="Sidhuvud"/>
      <w:rPr>
        <w:i w:val="0"/>
        <w:color w:val="auto"/>
      </w:rPr>
    </w:pPr>
    <w:r>
      <w:rPr>
        <w:i w:val="0"/>
        <w:color w:val="auto"/>
        <w:lang w:bidi="sv-SE"/>
      </w:rPr>
      <w:t xml:space="preserve">Mobilitets-ID: </w:t>
    </w:r>
    <w:r w:rsidRPr="00A6085C">
      <w:rPr>
        <w:i w:val="0"/>
        <w:color w:val="auto"/>
        <w:highlight w:val="lightGray"/>
        <w:lang w:bidi="sv-SE"/>
      </w:rPr>
      <w:t xml:space="preserve">[Eventuellt mobilitets-ID i Erasmus+ rapporterings- och hanteringsverktyg] </w:t>
    </w:r>
  </w:p>
  <w:p w14:paraId="3BF2E7AC" w14:textId="77777777" w:rsidR="002142DC" w:rsidRPr="002C229D" w:rsidRDefault="002142DC" w:rsidP="00903D75">
    <w:pPr>
      <w:pStyle w:val="Sidhuvud"/>
      <w:rPr>
        <w:color w:val="auto"/>
      </w:rPr>
    </w:pPr>
    <w:r>
      <w:rPr>
        <w:i w:val="0"/>
        <w:color w:val="auto"/>
        <w:lang w:bidi="sv-SE"/>
      </w:rPr>
      <w:t xml:space="preserve">Projektkod: </w:t>
    </w:r>
    <w:r w:rsidRPr="00A6085C">
      <w:rPr>
        <w:i w:val="0"/>
        <w:color w:val="auto"/>
        <w:highlight w:val="lightGray"/>
        <w:lang w:bidi="sv-SE"/>
      </w:rPr>
      <w:t xml:space="preserve">[i standardformat: ÅÅÅÅ-R-NA00-KA000-FFF-000000000] </w:t>
    </w:r>
    <w:r w:rsidRPr="002C229D">
      <w:rPr>
        <w:noProof/>
        <w:color w:val="auto"/>
        <w:lang w:bidi="sv-SE"/>
      </w:rPr>
      <mc:AlternateContent>
        <mc:Choice Requires="wps">
          <w:drawing>
            <wp:anchor distT="0" distB="0" distL="114300" distR="114300" simplePos="0" relativeHeight="251680768" behindDoc="0" locked="0" layoutInCell="1" allowOverlap="1" wp14:anchorId="290F0EAD" wp14:editId="41B2BCBB">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B34E94" id="Straight Connector 18" o:spid="_x0000_s1026" style="position:absolute;z-index:25168076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1D20" w14:textId="77777777" w:rsidR="002142DC" w:rsidRPr="008F15D7" w:rsidRDefault="002142DC" w:rsidP="008F755B">
    <w:pPr>
      <w:pStyle w:val="Sidhuvud"/>
      <w:rPr>
        <w:b/>
        <w:i w:val="0"/>
      </w:rPr>
    </w:pPr>
    <w:r w:rsidRPr="008F15D7">
      <w:rPr>
        <w:b/>
        <w:i w:val="0"/>
        <w:color w:val="auto"/>
        <w:lang w:bidi="sv-SE"/>
      </w:rPr>
      <w:t>Den här sidan ingår inte i lärandeavtalet. Avlägsna den innan dokumentet undertecknas.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Numreradlist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Numreradlist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Numreradlist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Numreradlist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Numreradlist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Bilaga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ell A%1.%5"/>
      <w:lvlJc w:val="left"/>
      <w:pPr>
        <w:tabs>
          <w:tab w:val="num" w:pos="1247"/>
        </w:tabs>
        <w:ind w:left="1247" w:hanging="1247"/>
      </w:pPr>
      <w:rPr>
        <w:rFonts w:hint="default"/>
      </w:rPr>
    </w:lvl>
    <w:lvl w:ilvl="5">
      <w:start w:val="1"/>
      <w:numFmt w:val="decimal"/>
      <w:lvlRestart w:val="1"/>
      <w:pStyle w:val="AnnexFigure"/>
      <w:lvlText w:val="Figur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Punktlist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styck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145273235">
    <w:abstractNumId w:val="5"/>
  </w:num>
  <w:num w:numId="2" w16cid:durableId="340668748">
    <w:abstractNumId w:val="4"/>
  </w:num>
  <w:num w:numId="3" w16cid:durableId="505285970">
    <w:abstractNumId w:val="3"/>
  </w:num>
  <w:num w:numId="4" w16cid:durableId="804616325">
    <w:abstractNumId w:val="2"/>
  </w:num>
  <w:num w:numId="5" w16cid:durableId="1031490612">
    <w:abstractNumId w:val="1"/>
  </w:num>
  <w:num w:numId="6" w16cid:durableId="935484768">
    <w:abstractNumId w:val="0"/>
  </w:num>
  <w:num w:numId="7" w16cid:durableId="534125639">
    <w:abstractNumId w:val="9"/>
  </w:num>
  <w:num w:numId="8" w16cid:durableId="120852319">
    <w:abstractNumId w:val="8"/>
  </w:num>
  <w:num w:numId="9" w16cid:durableId="1494294264">
    <w:abstractNumId w:val="15"/>
  </w:num>
  <w:num w:numId="10" w16cid:durableId="742293139">
    <w:abstractNumId w:val="24"/>
  </w:num>
  <w:num w:numId="11" w16cid:durableId="1955751466">
    <w:abstractNumId w:val="11"/>
  </w:num>
  <w:num w:numId="12" w16cid:durableId="149060214">
    <w:abstractNumId w:val="26"/>
  </w:num>
  <w:num w:numId="13" w16cid:durableId="597299703">
    <w:abstractNumId w:val="7"/>
  </w:num>
  <w:num w:numId="14" w16cid:durableId="1467120068">
    <w:abstractNumId w:val="12"/>
  </w:num>
  <w:num w:numId="15" w16cid:durableId="1266425099">
    <w:abstractNumId w:val="33"/>
  </w:num>
  <w:num w:numId="16" w16cid:durableId="1278875096">
    <w:abstractNumId w:val="30"/>
  </w:num>
  <w:num w:numId="17" w16cid:durableId="466775183">
    <w:abstractNumId w:val="13"/>
  </w:num>
  <w:num w:numId="18" w16cid:durableId="1615793597">
    <w:abstractNumId w:val="21"/>
  </w:num>
  <w:num w:numId="19" w16cid:durableId="127281231">
    <w:abstractNumId w:val="31"/>
  </w:num>
  <w:num w:numId="20" w16cid:durableId="1373309117">
    <w:abstractNumId w:val="18"/>
  </w:num>
  <w:num w:numId="21" w16cid:durableId="1504275957">
    <w:abstractNumId w:val="19"/>
  </w:num>
  <w:num w:numId="22" w16cid:durableId="1075084307">
    <w:abstractNumId w:val="5"/>
  </w:num>
  <w:num w:numId="23" w16cid:durableId="699472532">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80216131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2042702380">
    <w:abstractNumId w:val="12"/>
    <w:lvlOverride w:ilvl="0">
      <w:startOverride w:val="1"/>
      <w:lvl w:ilvl="0" w:tplc="B6E29838">
        <w:start w:val="1"/>
        <w:numFmt w:val="decimal"/>
        <w:lvlText w:val="4.%1"/>
        <w:lvlJc w:val="left"/>
        <w:pPr>
          <w:ind w:left="360" w:hanging="360"/>
        </w:pPr>
        <w:rPr>
          <w:rFonts w:hint="default"/>
        </w:rPr>
      </w:lvl>
    </w:lvlOverride>
  </w:num>
  <w:num w:numId="26" w16cid:durableId="35198716">
    <w:abstractNumId w:val="14"/>
  </w:num>
  <w:num w:numId="27" w16cid:durableId="574097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4848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0149195">
    <w:abstractNumId w:val="14"/>
  </w:num>
  <w:num w:numId="30" w16cid:durableId="1940939958">
    <w:abstractNumId w:val="14"/>
  </w:num>
  <w:num w:numId="31" w16cid:durableId="429354201">
    <w:abstractNumId w:val="14"/>
  </w:num>
  <w:num w:numId="32" w16cid:durableId="228468075">
    <w:abstractNumId w:val="27"/>
  </w:num>
  <w:num w:numId="33" w16cid:durableId="1386947731">
    <w:abstractNumId w:val="32"/>
  </w:num>
  <w:num w:numId="34" w16cid:durableId="2110154890">
    <w:abstractNumId w:val="16"/>
  </w:num>
  <w:num w:numId="35" w16cid:durableId="985667273">
    <w:abstractNumId w:val="17"/>
  </w:num>
  <w:num w:numId="36" w16cid:durableId="479733285">
    <w:abstractNumId w:val="6"/>
  </w:num>
  <w:num w:numId="37" w16cid:durableId="1057702190">
    <w:abstractNumId w:val="29"/>
  </w:num>
  <w:num w:numId="38" w16cid:durableId="475800334">
    <w:abstractNumId w:val="10"/>
  </w:num>
  <w:num w:numId="39" w16cid:durableId="817113875">
    <w:abstractNumId w:val="20"/>
  </w:num>
  <w:num w:numId="40" w16cid:durableId="1516767793">
    <w:abstractNumId w:val="25"/>
  </w:num>
  <w:num w:numId="41" w16cid:durableId="17003881">
    <w:abstractNumId w:val="22"/>
  </w:num>
  <w:num w:numId="42" w16cid:durableId="731270988">
    <w:abstractNumId w:val="28"/>
  </w:num>
  <w:num w:numId="43" w16cid:durableId="113930237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85782"/>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075"/>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645"/>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13E7"/>
    <w:rsid w:val="002A20C0"/>
    <w:rsid w:val="002A335C"/>
    <w:rsid w:val="002A42B8"/>
    <w:rsid w:val="002A4A4C"/>
    <w:rsid w:val="002B0A74"/>
    <w:rsid w:val="002B199A"/>
    <w:rsid w:val="002B3B85"/>
    <w:rsid w:val="002B7B68"/>
    <w:rsid w:val="002B7C7B"/>
    <w:rsid w:val="002C08C1"/>
    <w:rsid w:val="002C09F2"/>
    <w:rsid w:val="002C168C"/>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25641"/>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0DBB"/>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2E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2D6"/>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6763F"/>
    <w:rsid w:val="00771847"/>
    <w:rsid w:val="00771BE7"/>
    <w:rsid w:val="0077327E"/>
    <w:rsid w:val="00773EEE"/>
    <w:rsid w:val="00774C8C"/>
    <w:rsid w:val="00774D8E"/>
    <w:rsid w:val="0077540F"/>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40C"/>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082"/>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26B95"/>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CEA"/>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480B"/>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970D7"/>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0928"/>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09A6"/>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5DF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13D"/>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5F1C"/>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063"/>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083E"/>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E5"/>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D6D9B"/>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573258A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Rubrik1">
    <w:name w:val="heading 1"/>
    <w:basedOn w:val="Normal"/>
    <w:next w:val="Normal"/>
    <w:link w:val="Rubrik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Rubrik2">
    <w:name w:val="heading 2"/>
    <w:basedOn w:val="Normal"/>
    <w:next w:val="Brdtext"/>
    <w:link w:val="Rubrik2Char"/>
    <w:qFormat/>
    <w:rsid w:val="002F19BB"/>
    <w:pPr>
      <w:keepNext/>
      <w:numPr>
        <w:ilvl w:val="1"/>
        <w:numId w:val="41"/>
      </w:numPr>
      <w:spacing w:before="240" w:after="240"/>
      <w:outlineLvl w:val="1"/>
    </w:pPr>
    <w:rPr>
      <w:rFonts w:cs="Arial"/>
      <w:b/>
      <w:bCs/>
      <w:iCs/>
      <w:color w:val="auto"/>
      <w:szCs w:val="22"/>
    </w:rPr>
  </w:style>
  <w:style w:type="paragraph" w:styleId="Rubrik3">
    <w:name w:val="heading 3"/>
    <w:basedOn w:val="Normal"/>
    <w:next w:val="Brdtext"/>
    <w:qFormat/>
    <w:rsid w:val="00C80213"/>
    <w:pPr>
      <w:keepNext/>
      <w:numPr>
        <w:ilvl w:val="2"/>
        <w:numId w:val="41"/>
      </w:numPr>
      <w:spacing w:before="240" w:after="60"/>
      <w:outlineLvl w:val="2"/>
    </w:pPr>
    <w:rPr>
      <w:rFonts w:cs="Arial"/>
      <w:b/>
      <w:bCs/>
      <w:color w:val="263673"/>
      <w:sz w:val="22"/>
      <w:szCs w:val="26"/>
    </w:rPr>
  </w:style>
  <w:style w:type="paragraph" w:styleId="Rubrik4">
    <w:name w:val="heading 4"/>
    <w:basedOn w:val="Normal"/>
    <w:next w:val="Normal"/>
    <w:link w:val="Rubrik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yle1">
    <w:name w:val="Style1"/>
    <w:basedOn w:val="Normal"/>
    <w:rsid w:val="00A579C8"/>
  </w:style>
  <w:style w:type="paragraph" w:styleId="Brdtext">
    <w:name w:val="Body Text"/>
    <w:basedOn w:val="Normal"/>
    <w:link w:val="BrdtextChar"/>
    <w:rsid w:val="00D13C59"/>
    <w:pPr>
      <w:spacing w:after="120"/>
    </w:pPr>
  </w:style>
  <w:style w:type="character" w:styleId="Hyperlnk">
    <w:name w:val="Hyperlink"/>
    <w:uiPriority w:val="99"/>
    <w:rsid w:val="00A579C8"/>
    <w:rPr>
      <w:rFonts w:ascii="Verdana" w:hAnsi="Verdana"/>
      <w:color w:val="1A3F7C"/>
      <w:sz w:val="20"/>
      <w:u w:val="none"/>
    </w:rPr>
  </w:style>
  <w:style w:type="paragraph" w:styleId="Numreradlista">
    <w:name w:val="List Number"/>
    <w:aliases w:val="List Number Justified"/>
    <w:basedOn w:val="Normal"/>
    <w:rsid w:val="00A579C8"/>
    <w:pPr>
      <w:numPr>
        <w:numId w:val="2"/>
      </w:numPr>
    </w:pPr>
  </w:style>
  <w:style w:type="paragraph" w:styleId="Punktlista2">
    <w:name w:val="List Bullet 2"/>
    <w:basedOn w:val="Normal"/>
    <w:link w:val="Punktlista2Char"/>
    <w:rsid w:val="00EB58BA"/>
    <w:pPr>
      <w:numPr>
        <w:numId w:val="9"/>
      </w:numPr>
      <w:spacing w:before="60" w:after="60"/>
      <w:jc w:val="left"/>
    </w:pPr>
  </w:style>
  <w:style w:type="paragraph" w:styleId="Numreradlista2">
    <w:name w:val="List Number 2"/>
    <w:basedOn w:val="Normal"/>
    <w:rsid w:val="00A579C8"/>
    <w:pPr>
      <w:numPr>
        <w:numId w:val="3"/>
      </w:numPr>
      <w:spacing w:before="80" w:after="80"/>
    </w:pPr>
  </w:style>
  <w:style w:type="paragraph" w:styleId="Numreradlista4">
    <w:name w:val="List Number 4"/>
    <w:basedOn w:val="Normal"/>
    <w:rsid w:val="00A579C8"/>
    <w:pPr>
      <w:numPr>
        <w:numId w:val="5"/>
      </w:numPr>
    </w:pPr>
  </w:style>
  <w:style w:type="paragraph" w:styleId="Numreradlista3">
    <w:name w:val="List Number 3"/>
    <w:basedOn w:val="Normal"/>
    <w:rsid w:val="00A579C8"/>
    <w:pPr>
      <w:numPr>
        <w:numId w:val="4"/>
      </w:numPr>
    </w:pPr>
  </w:style>
  <w:style w:type="character" w:customStyle="1" w:styleId="SidhuvudChar">
    <w:name w:val="Sidhuvud Char"/>
    <w:link w:val="Sidhuvud"/>
    <w:uiPriority w:val="99"/>
    <w:rsid w:val="00D13C59"/>
    <w:rPr>
      <w:rFonts w:ascii="Verdana" w:hAnsi="Verdana"/>
      <w:i/>
      <w:color w:val="000000"/>
      <w:sz w:val="16"/>
      <w:szCs w:val="24"/>
      <w:lang w:val="en-GB" w:eastAsia="en-GB" w:bidi="ar-SA"/>
    </w:rPr>
  </w:style>
  <w:style w:type="paragraph" w:styleId="Normaltindrag">
    <w:name w:val="Normal Indent"/>
    <w:basedOn w:val="Normal"/>
    <w:rsid w:val="00A579C8"/>
    <w:pPr>
      <w:ind w:left="720"/>
    </w:pPr>
  </w:style>
  <w:style w:type="paragraph" w:customStyle="1" w:styleId="StyleListNumberListNumberJustifiedCustomColorRGB266312">
    <w:name w:val="Style List NumberList Number Justified + Custom Color(RGB(266312..."/>
    <w:basedOn w:val="Numreradlista"/>
    <w:rsid w:val="00B41BBD"/>
    <w:pPr>
      <w:ind w:left="0" w:firstLine="0"/>
    </w:pPr>
    <w:rPr>
      <w:szCs w:val="20"/>
    </w:rPr>
  </w:style>
  <w:style w:type="paragraph" w:styleId="Sidfot">
    <w:name w:val="footer"/>
    <w:basedOn w:val="Fotnotstext"/>
    <w:link w:val="SidfotChar"/>
    <w:uiPriority w:val="99"/>
    <w:rsid w:val="00D13C59"/>
    <w:pPr>
      <w:tabs>
        <w:tab w:val="center" w:pos="4153"/>
        <w:tab w:val="right" w:pos="8306"/>
      </w:tabs>
    </w:pPr>
    <w:rPr>
      <w:i/>
      <w:color w:val="808080"/>
      <w:sz w:val="16"/>
    </w:rPr>
  </w:style>
  <w:style w:type="paragraph" w:styleId="Sidhuvud">
    <w:name w:val="header"/>
    <w:basedOn w:val="Normal"/>
    <w:link w:val="SidhuvudChar"/>
    <w:uiPriority w:val="99"/>
    <w:rsid w:val="00D13C59"/>
    <w:pPr>
      <w:tabs>
        <w:tab w:val="center" w:pos="4153"/>
        <w:tab w:val="right" w:pos="8306"/>
      </w:tabs>
    </w:pPr>
    <w:rPr>
      <w:i/>
      <w:color w:val="000000"/>
      <w:sz w:val="16"/>
    </w:rPr>
  </w:style>
  <w:style w:type="paragraph" w:styleId="Datum">
    <w:name w:val="Date"/>
    <w:basedOn w:val="Normal"/>
    <w:next w:val="Normal"/>
    <w:rsid w:val="00D13C59"/>
    <w:rPr>
      <w:color w:val="808080"/>
      <w:sz w:val="16"/>
    </w:rPr>
  </w:style>
  <w:style w:type="paragraph" w:styleId="Numreradlista5">
    <w:name w:val="List Number 5"/>
    <w:basedOn w:val="Normal"/>
    <w:rsid w:val="00A579C8"/>
    <w:pPr>
      <w:numPr>
        <w:numId w:val="6"/>
      </w:numPr>
    </w:pPr>
  </w:style>
  <w:style w:type="table" w:styleId="Tabellmed3D-effekter1">
    <w:name w:val="Table 3D effects 1"/>
    <w:basedOn w:val="Normaltabel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idnummer">
    <w:name w:val="page number"/>
    <w:rsid w:val="00D13C59"/>
    <w:rPr>
      <w:rFonts w:ascii="Verdana" w:hAnsi="Verdana"/>
      <w:color w:val="333333"/>
      <w:sz w:val="20"/>
    </w:rPr>
  </w:style>
  <w:style w:type="character" w:customStyle="1" w:styleId="Rubrik2Char">
    <w:name w:val="Rubrik 2 Char"/>
    <w:link w:val="Rubrik2"/>
    <w:rsid w:val="002F19BB"/>
    <w:rPr>
      <w:rFonts w:ascii="Verdana" w:hAnsi="Verdana" w:cs="Arial"/>
      <w:b/>
      <w:bCs/>
      <w:iCs/>
      <w:szCs w:val="22"/>
      <w:lang w:eastAsia="en-GB"/>
    </w:rPr>
  </w:style>
  <w:style w:type="paragraph" w:customStyle="1" w:styleId="StyleBodyTextAfter0pt">
    <w:name w:val="Style Body Text + After:  0 pt"/>
    <w:basedOn w:val="Brd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rdtextChar">
    <w:name w:val="Brödtext Char"/>
    <w:link w:val="Brd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tnotstext">
    <w:name w:val="footnote text"/>
    <w:basedOn w:val="Normal"/>
    <w:semiHidden/>
    <w:rsid w:val="004D5591"/>
    <w:rPr>
      <w:szCs w:val="20"/>
    </w:rPr>
  </w:style>
  <w:style w:type="paragraph" w:styleId="Innehll2">
    <w:name w:val="toc 2"/>
    <w:basedOn w:val="Normal"/>
    <w:next w:val="Normal"/>
    <w:autoRedefine/>
    <w:uiPriority w:val="39"/>
    <w:rsid w:val="00D2200F"/>
    <w:pPr>
      <w:ind w:left="200"/>
    </w:pPr>
  </w:style>
  <w:style w:type="paragraph" w:styleId="Innehll1">
    <w:name w:val="toc 1"/>
    <w:basedOn w:val="Normal"/>
    <w:next w:val="Normal"/>
    <w:autoRedefine/>
    <w:uiPriority w:val="39"/>
    <w:qFormat/>
    <w:rsid w:val="0037003F"/>
    <w:pPr>
      <w:tabs>
        <w:tab w:val="right" w:leader="dot" w:pos="9070"/>
      </w:tabs>
    </w:pPr>
  </w:style>
  <w:style w:type="table" w:styleId="Professionelltabell">
    <w:name w:val="Table Professional"/>
    <w:basedOn w:val="Normaltabel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Ingenlista"/>
    <w:rsid w:val="00B103AE"/>
    <w:pPr>
      <w:numPr>
        <w:numId w:val="8"/>
      </w:numPr>
    </w:pPr>
  </w:style>
  <w:style w:type="paragraph" w:customStyle="1" w:styleId="StyleHeading1VerdanaAuto">
    <w:name w:val="Style Heading 1 + Verdana Auto"/>
    <w:basedOn w:val="Rubrik1"/>
    <w:rsid w:val="00D02D0C"/>
  </w:style>
  <w:style w:type="paragraph" w:customStyle="1" w:styleId="StyleHeading1VerdanaAuto1">
    <w:name w:val="Style Heading 1 + Verdana Auto1"/>
    <w:basedOn w:val="Rubrik1"/>
    <w:rsid w:val="00D02D0C"/>
  </w:style>
  <w:style w:type="paragraph" w:customStyle="1" w:styleId="StyleHeading2VerdanaAuto">
    <w:name w:val="Style Heading 2 + Verdana Auto"/>
    <w:basedOn w:val="Rubrik2"/>
    <w:rsid w:val="00A579C8"/>
    <w:rPr>
      <w:iCs w:val="0"/>
    </w:rPr>
  </w:style>
  <w:style w:type="paragraph" w:customStyle="1" w:styleId="StyleListBullet2">
    <w:name w:val="Style List Bullet 2 +"/>
    <w:basedOn w:val="Punktlista2"/>
    <w:link w:val="StyleListBullet2Char"/>
    <w:rsid w:val="00A579C8"/>
  </w:style>
  <w:style w:type="character" w:customStyle="1" w:styleId="Punktlista2Char">
    <w:name w:val="Punktlista 2 Char"/>
    <w:link w:val="Punktlista2"/>
    <w:rsid w:val="00A579C8"/>
    <w:rPr>
      <w:rFonts w:ascii="Verdana" w:hAnsi="Verdana"/>
      <w:color w:val="333333"/>
      <w:szCs w:val="24"/>
      <w:lang w:eastAsia="en-GB"/>
    </w:rPr>
  </w:style>
  <w:style w:type="character" w:customStyle="1" w:styleId="StyleListBullet2Char">
    <w:name w:val="Style List Bullet 2 + Char"/>
    <w:basedOn w:val="Punktlista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rd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Rubrik1Char">
    <w:name w:val="Rubrik 1 Char"/>
    <w:link w:val="Rubrik1"/>
    <w:rsid w:val="002F19BB"/>
    <w:rPr>
      <w:rFonts w:ascii="Verdana" w:hAnsi="Verdana" w:cs="Arial"/>
      <w:b/>
      <w:bCs/>
      <w:kern w:val="32"/>
      <w:sz w:val="24"/>
      <w:szCs w:val="32"/>
      <w:lang w:eastAsia="en-GB"/>
    </w:rPr>
  </w:style>
  <w:style w:type="paragraph" w:customStyle="1" w:styleId="StyleHeading1Gray-80">
    <w:name w:val="Style Heading 1 + Gray-80%"/>
    <w:basedOn w:val="Rubrik1"/>
    <w:link w:val="StyleHeading1Gray-80Char"/>
    <w:rsid w:val="00D02D0C"/>
  </w:style>
  <w:style w:type="character" w:customStyle="1" w:styleId="StyleHeading1Gray-80Char">
    <w:name w:val="Style Heading 1 + Gray-80% Char"/>
    <w:basedOn w:val="Rubrik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Rubrik1"/>
    <w:rsid w:val="00D02D0C"/>
  </w:style>
  <w:style w:type="character" w:customStyle="1" w:styleId="SidfotChar">
    <w:name w:val="Sidfot Char"/>
    <w:link w:val="Sidfot"/>
    <w:uiPriority w:val="99"/>
    <w:rsid w:val="00CF6094"/>
    <w:rPr>
      <w:rFonts w:ascii="Verdana" w:hAnsi="Verdana"/>
      <w:i/>
      <w:color w:val="808080"/>
      <w:sz w:val="16"/>
    </w:rPr>
  </w:style>
  <w:style w:type="paragraph" w:styleId="Ballongtext">
    <w:name w:val="Balloon Text"/>
    <w:basedOn w:val="Normal"/>
    <w:link w:val="BallongtextChar"/>
    <w:rsid w:val="00CF6094"/>
    <w:rPr>
      <w:rFonts w:ascii="Tahoma" w:hAnsi="Tahoma" w:cs="Tahoma"/>
      <w:sz w:val="16"/>
      <w:szCs w:val="16"/>
    </w:rPr>
  </w:style>
  <w:style w:type="character" w:customStyle="1" w:styleId="BallongtextChar">
    <w:name w:val="Ballongtext Char"/>
    <w:link w:val="Ballongtext"/>
    <w:rsid w:val="00CF6094"/>
    <w:rPr>
      <w:rFonts w:ascii="Tahoma" w:hAnsi="Tahoma" w:cs="Tahoma"/>
      <w:color w:val="333333"/>
      <w:sz w:val="16"/>
      <w:szCs w:val="16"/>
    </w:rPr>
  </w:style>
  <w:style w:type="paragraph" w:styleId="Liststycke">
    <w:name w:val="List Paragraph"/>
    <w:basedOn w:val="Normal"/>
    <w:uiPriority w:val="34"/>
    <w:qFormat/>
    <w:rsid w:val="008F2FE9"/>
    <w:pPr>
      <w:numPr>
        <w:numId w:val="10"/>
      </w:numPr>
    </w:pPr>
  </w:style>
  <w:style w:type="paragraph" w:styleId="Ingetavstnd">
    <w:name w:val="No Spacing"/>
    <w:link w:val="IngetavstndChar"/>
    <w:uiPriority w:val="1"/>
    <w:qFormat/>
    <w:rsid w:val="005C3A30"/>
    <w:rPr>
      <w:rFonts w:ascii="Calibri" w:eastAsia="MS Mincho" w:hAnsi="Calibri" w:cs="Arial"/>
      <w:sz w:val="22"/>
      <w:szCs w:val="22"/>
      <w:lang w:val="en-US" w:eastAsia="ja-JP"/>
    </w:rPr>
  </w:style>
  <w:style w:type="character" w:customStyle="1" w:styleId="IngetavstndChar">
    <w:name w:val="Inget avstånd Char"/>
    <w:link w:val="Ingetavstnd"/>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rd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rd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rd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rd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rd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nehll3">
    <w:name w:val="toc 3"/>
    <w:basedOn w:val="Normal"/>
    <w:next w:val="Normal"/>
    <w:autoRedefine/>
    <w:uiPriority w:val="39"/>
    <w:unhideWhenUsed/>
    <w:rsid w:val="001538D8"/>
    <w:pPr>
      <w:spacing w:after="100"/>
      <w:ind w:left="400"/>
    </w:pPr>
  </w:style>
  <w:style w:type="paragraph" w:styleId="Innehllsfrteckningsrubrik">
    <w:name w:val="TOC Heading"/>
    <w:basedOn w:val="Rubrik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rutnt">
    <w:name w:val="Table Grid"/>
    <w:basedOn w:val="Normaltabel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8076B"/>
    <w:rPr>
      <w:color w:val="808080"/>
    </w:rPr>
  </w:style>
  <w:style w:type="character" w:customStyle="1" w:styleId="Rubrik4Char">
    <w:name w:val="Rubrik 4 Char"/>
    <w:basedOn w:val="Standardstycketeckensnitt"/>
    <w:link w:val="Rubri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Rubrik5Char">
    <w:name w:val="Rubrik 5 Char"/>
    <w:basedOn w:val="Standardstycketeckensnitt"/>
    <w:link w:val="Rubrik5"/>
    <w:semiHidden/>
    <w:rsid w:val="002F19BB"/>
    <w:rPr>
      <w:rFonts w:asciiTheme="majorHAnsi" w:eastAsiaTheme="majorEastAsia" w:hAnsiTheme="majorHAnsi" w:cstheme="majorBidi"/>
      <w:color w:val="365F91" w:themeColor="accent1" w:themeShade="BF"/>
      <w:szCs w:val="24"/>
      <w:lang w:eastAsia="en-GB"/>
    </w:rPr>
  </w:style>
  <w:style w:type="character" w:customStyle="1" w:styleId="Rubrik6Char">
    <w:name w:val="Rubrik 6 Char"/>
    <w:basedOn w:val="Standardstycketeckensnitt"/>
    <w:link w:val="Rubrik6"/>
    <w:semiHidden/>
    <w:rsid w:val="002F19BB"/>
    <w:rPr>
      <w:rFonts w:asciiTheme="majorHAnsi" w:eastAsiaTheme="majorEastAsia" w:hAnsiTheme="majorHAnsi" w:cstheme="majorBidi"/>
      <w:color w:val="243F60" w:themeColor="accent1" w:themeShade="7F"/>
      <w:szCs w:val="24"/>
      <w:lang w:eastAsia="en-GB"/>
    </w:rPr>
  </w:style>
  <w:style w:type="character" w:customStyle="1" w:styleId="Rubrik7Char">
    <w:name w:val="Rubrik 7 Char"/>
    <w:basedOn w:val="Standardstycketeckensnitt"/>
    <w:link w:val="Rubri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Rubrik8Char">
    <w:name w:val="Rubrik 8 Char"/>
    <w:basedOn w:val="Standardstycketeckensnitt"/>
    <w:link w:val="Rubri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Rubrik9Char">
    <w:name w:val="Rubrik 9 Char"/>
    <w:basedOn w:val="Standardstycketeckensnitt"/>
    <w:link w:val="Rubrik9"/>
    <w:semiHidden/>
    <w:rsid w:val="002F19BB"/>
    <w:rPr>
      <w:rFonts w:asciiTheme="majorHAnsi" w:eastAsiaTheme="majorEastAsia" w:hAnsiTheme="majorHAnsi" w:cstheme="majorBidi"/>
      <w:i/>
      <w:iCs/>
      <w:color w:val="272727" w:themeColor="text1" w:themeTint="D8"/>
      <w:sz w:val="21"/>
      <w:szCs w:val="21"/>
      <w:lang w:eastAsia="en-GB"/>
    </w:rPr>
  </w:style>
  <w:style w:type="character" w:styleId="Kommentarsreferens">
    <w:name w:val="annotation reference"/>
    <w:basedOn w:val="Standardstycketeckensnitt"/>
    <w:semiHidden/>
    <w:unhideWhenUsed/>
    <w:rsid w:val="002C168C"/>
    <w:rPr>
      <w:sz w:val="16"/>
      <w:szCs w:val="16"/>
    </w:rPr>
  </w:style>
  <w:style w:type="paragraph" w:styleId="Kommentarer">
    <w:name w:val="annotation text"/>
    <w:basedOn w:val="Normal"/>
    <w:link w:val="KommentarerChar"/>
    <w:semiHidden/>
    <w:unhideWhenUsed/>
    <w:rsid w:val="002C168C"/>
    <w:rPr>
      <w:szCs w:val="20"/>
    </w:rPr>
  </w:style>
  <w:style w:type="character" w:customStyle="1" w:styleId="KommentarerChar">
    <w:name w:val="Kommentarer Char"/>
    <w:basedOn w:val="Standardstycketeckensnitt"/>
    <w:link w:val="Kommentarer"/>
    <w:semiHidden/>
    <w:rsid w:val="002C168C"/>
    <w:rPr>
      <w:rFonts w:ascii="Verdana" w:hAnsi="Verdana"/>
      <w:color w:val="333333"/>
      <w:lang w:eastAsia="en-GB"/>
    </w:rPr>
  </w:style>
  <w:style w:type="paragraph" w:styleId="Kommentarsmne">
    <w:name w:val="annotation subject"/>
    <w:basedOn w:val="Kommentarer"/>
    <w:next w:val="Kommentarer"/>
    <w:link w:val="KommentarsmneChar"/>
    <w:semiHidden/>
    <w:unhideWhenUsed/>
    <w:rsid w:val="002C168C"/>
    <w:rPr>
      <w:b/>
      <w:bCs/>
    </w:rPr>
  </w:style>
  <w:style w:type="character" w:customStyle="1" w:styleId="KommentarsmneChar">
    <w:name w:val="Kommentarsämne Char"/>
    <w:basedOn w:val="KommentarerChar"/>
    <w:link w:val="Kommentarsmne"/>
    <w:semiHidden/>
    <w:rsid w:val="002C168C"/>
    <w:rPr>
      <w:rFonts w:ascii="Verdana" w:hAnsi="Verdana"/>
      <w:b/>
      <w:bCs/>
      <w:color w:val="33333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F775392C-7CE7-4134-B223-AF3F0B57E0FE}">
  <ds:schemaRefs>
    <ds:schemaRef ds:uri="http://schemas.openxmlformats.org/officeDocument/2006/bibliography"/>
  </ds:schemaRefs>
</ds:datastoreItem>
</file>

<file path=customXml/itemProps4.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4216</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5001</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Lisa Wagenius</cp:lastModifiedBy>
  <cp:revision>2</cp:revision>
  <cp:lastPrinted>2020-05-28T14:16:00Z</cp:lastPrinted>
  <dcterms:created xsi:type="dcterms:W3CDTF">2025-06-13T09:30:00Z</dcterms:created>
  <dcterms:modified xsi:type="dcterms:W3CDTF">2025-06-13T09:30:00Z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